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32B" w:rsidRPr="00B84642" w:rsidRDefault="00CB132B" w:rsidP="00CB132B">
      <w:pPr>
        <w:pStyle w:val="2"/>
        <w:spacing w:line="240" w:lineRule="auto"/>
        <w:ind w:left="403" w:right="26"/>
        <w:rPr>
          <w:sz w:val="32"/>
          <w:szCs w:val="32"/>
        </w:rPr>
      </w:pPr>
      <w:r w:rsidRPr="00B84642">
        <w:rPr>
          <w:sz w:val="32"/>
          <w:szCs w:val="32"/>
        </w:rPr>
        <w:t xml:space="preserve">4 Требования к оформлению </w:t>
      </w:r>
      <w:r>
        <w:rPr>
          <w:sz w:val="32"/>
          <w:szCs w:val="32"/>
        </w:rPr>
        <w:t>контрольной</w:t>
      </w:r>
      <w:r w:rsidRPr="00B84642">
        <w:rPr>
          <w:sz w:val="32"/>
          <w:szCs w:val="32"/>
        </w:rPr>
        <w:t xml:space="preserve"> работы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15" w:right="26"/>
        <w:rPr>
          <w:sz w:val="28"/>
          <w:szCs w:val="28"/>
        </w:rPr>
      </w:pPr>
      <w:r>
        <w:rPr>
          <w:sz w:val="28"/>
          <w:szCs w:val="28"/>
        </w:rPr>
        <w:t xml:space="preserve">Текст контрольной работы оформляется в текстовом редакторе MS </w:t>
      </w:r>
      <w:proofErr w:type="spellStart"/>
      <w:r>
        <w:rPr>
          <w:sz w:val="28"/>
          <w:szCs w:val="28"/>
        </w:rPr>
        <w:t>Word</w:t>
      </w:r>
      <w:proofErr w:type="spellEnd"/>
      <w:r>
        <w:rPr>
          <w:sz w:val="28"/>
          <w:szCs w:val="28"/>
        </w:rPr>
        <w:t xml:space="preserve"> и сохранен в формате </w:t>
      </w:r>
      <w:r>
        <w:rPr>
          <w:sz w:val="28"/>
          <w:szCs w:val="28"/>
          <w:lang w:val="en-US"/>
        </w:rPr>
        <w:t>doc</w:t>
      </w:r>
      <w:r>
        <w:rPr>
          <w:sz w:val="28"/>
          <w:szCs w:val="28"/>
        </w:rPr>
        <w:t xml:space="preserve">, основной шрифт </w:t>
      </w:r>
      <w:r>
        <w:rPr>
          <w:sz w:val="28"/>
          <w:szCs w:val="28"/>
          <w:lang w:val="en-US"/>
        </w:rPr>
        <w:t>Times</w:t>
      </w:r>
      <w:r w:rsidRPr="00B84642">
        <w:rPr>
          <w:sz w:val="28"/>
          <w:szCs w:val="28"/>
        </w:rPr>
        <w:t xml:space="preserve"> </w:t>
      </w:r>
      <w:r>
        <w:rPr>
          <w:sz w:val="28"/>
          <w:szCs w:val="28"/>
          <w:lang w:val="en-US"/>
        </w:rPr>
        <w:t>New</w:t>
      </w:r>
      <w:r w:rsidRPr="00B84642">
        <w:rPr>
          <w:sz w:val="28"/>
          <w:szCs w:val="28"/>
        </w:rPr>
        <w:t xml:space="preserve"> </w:t>
      </w:r>
      <w:r>
        <w:rPr>
          <w:sz w:val="28"/>
          <w:szCs w:val="28"/>
          <w:lang w:val="en-US"/>
        </w:rPr>
        <w:t>Roman</w:t>
      </w:r>
      <w:r>
        <w:rPr>
          <w:sz w:val="28"/>
          <w:szCs w:val="28"/>
        </w:rPr>
        <w:t xml:space="preserve">, 14 кегль </w:t>
      </w:r>
      <w:r w:rsidRPr="00F303E5">
        <w:rPr>
          <w:sz w:val="28"/>
          <w:szCs w:val="28"/>
        </w:rPr>
        <w:t>(12 кегель допускается использовать только для оформле</w:t>
      </w:r>
      <w:r>
        <w:rPr>
          <w:sz w:val="28"/>
          <w:szCs w:val="28"/>
        </w:rPr>
        <w:t>ния таблиц), межстрочный интервал – одинарный,  разм</w:t>
      </w:r>
      <w:r w:rsidRPr="00F303E5">
        <w:rPr>
          <w:sz w:val="28"/>
          <w:szCs w:val="28"/>
        </w:rPr>
        <w:t xml:space="preserve">еры полей: </w:t>
      </w:r>
      <w:proofErr w:type="gramStart"/>
      <w:r w:rsidRPr="00F303E5">
        <w:rPr>
          <w:sz w:val="28"/>
          <w:szCs w:val="28"/>
        </w:rPr>
        <w:t>правое</w:t>
      </w:r>
      <w:proofErr w:type="gramEnd"/>
      <w:r w:rsidRPr="00F303E5">
        <w:rPr>
          <w:sz w:val="28"/>
          <w:szCs w:val="28"/>
        </w:rPr>
        <w:t xml:space="preserve"> – 10 мм, левое – 30 мм, верхнее и нижнее – 20 мм. </w:t>
      </w:r>
    </w:p>
    <w:p w:rsidR="00CB132B" w:rsidRPr="00F303E5" w:rsidRDefault="00CB132B" w:rsidP="00CB132B">
      <w:pPr>
        <w:spacing w:after="0" w:line="240" w:lineRule="auto"/>
        <w:ind w:left="-15" w:right="26"/>
        <w:rPr>
          <w:sz w:val="28"/>
          <w:szCs w:val="28"/>
        </w:rPr>
      </w:pPr>
      <w:r w:rsidRPr="00F303E5">
        <w:rPr>
          <w:sz w:val="28"/>
          <w:szCs w:val="28"/>
        </w:rPr>
        <w:t xml:space="preserve">Разрешается использовать компьютерные возможности акцентирования внимания на определенных частях текста, терминах и определениях, применяя шрифты разной гарнитуры. </w:t>
      </w:r>
    </w:p>
    <w:p w:rsidR="00CB132B" w:rsidRPr="00F303E5" w:rsidRDefault="00CB132B" w:rsidP="00CB132B">
      <w:pPr>
        <w:spacing w:after="0" w:line="240" w:lineRule="auto"/>
        <w:ind w:left="-15" w:right="26"/>
        <w:rPr>
          <w:sz w:val="28"/>
          <w:szCs w:val="28"/>
        </w:rPr>
      </w:pPr>
      <w:r w:rsidRPr="00F303E5">
        <w:rPr>
          <w:sz w:val="28"/>
          <w:szCs w:val="28"/>
        </w:rPr>
        <w:t xml:space="preserve">Фамилии, названия учреждений, организаций, фирм, название изделий и другие </w:t>
      </w:r>
      <w:proofErr w:type="gramStart"/>
      <w:r w:rsidRPr="00F303E5">
        <w:rPr>
          <w:sz w:val="28"/>
          <w:szCs w:val="28"/>
        </w:rPr>
        <w:t>имена</w:t>
      </w:r>
      <w:proofErr w:type="gramEnd"/>
      <w:r w:rsidRPr="00F303E5">
        <w:rPr>
          <w:sz w:val="28"/>
          <w:szCs w:val="28"/>
        </w:rPr>
        <w:t xml:space="preserve"> собственные в </w:t>
      </w:r>
      <w:r>
        <w:rPr>
          <w:sz w:val="28"/>
          <w:szCs w:val="28"/>
        </w:rPr>
        <w:t>контрольной</w:t>
      </w:r>
      <w:r w:rsidRPr="00F303E5">
        <w:rPr>
          <w:sz w:val="28"/>
          <w:szCs w:val="28"/>
        </w:rPr>
        <w:t xml:space="preserve"> работе приводят на языке оригинала. Допускается транслитерировать имена собственные и приводить названия организаций в переводе на русский язык с добавлением (при первом упоминании) оригинального названия. </w:t>
      </w:r>
    </w:p>
    <w:p w:rsidR="00CB132B" w:rsidRPr="00F303E5" w:rsidRDefault="00CB132B" w:rsidP="00CB132B">
      <w:pPr>
        <w:spacing w:after="0" w:line="240" w:lineRule="auto"/>
        <w:ind w:left="-15" w:right="26"/>
        <w:rPr>
          <w:sz w:val="28"/>
          <w:szCs w:val="28"/>
        </w:rPr>
      </w:pPr>
      <w:r w:rsidRPr="00F303E5">
        <w:rPr>
          <w:sz w:val="28"/>
          <w:szCs w:val="28"/>
        </w:rPr>
        <w:t xml:space="preserve">Сокращение русских слов и словосочетаний в </w:t>
      </w:r>
      <w:r>
        <w:rPr>
          <w:sz w:val="28"/>
          <w:szCs w:val="28"/>
        </w:rPr>
        <w:t>контрольной работе</w:t>
      </w:r>
      <w:r w:rsidRPr="00F303E5">
        <w:rPr>
          <w:sz w:val="28"/>
          <w:szCs w:val="28"/>
        </w:rPr>
        <w:t xml:space="preserve"> должно соответствовать ГОСТ 7.0.12-2011.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449" w:right="26" w:hanging="10"/>
        <w:rPr>
          <w:sz w:val="28"/>
          <w:szCs w:val="28"/>
        </w:rPr>
      </w:pPr>
      <w:r w:rsidRPr="00F303E5">
        <w:rPr>
          <w:i/>
          <w:sz w:val="28"/>
          <w:szCs w:val="28"/>
        </w:rPr>
        <w:t xml:space="preserve">Рубрикация </w:t>
      </w:r>
    </w:p>
    <w:p w:rsidR="00CB132B" w:rsidRPr="00F303E5" w:rsidRDefault="00CB132B" w:rsidP="00CB132B">
      <w:pPr>
        <w:spacing w:after="0" w:line="240" w:lineRule="auto"/>
        <w:ind w:left="454" w:right="26" w:firstLine="0"/>
        <w:jc w:val="left"/>
        <w:rPr>
          <w:sz w:val="28"/>
          <w:szCs w:val="28"/>
        </w:rPr>
      </w:pPr>
      <w:r w:rsidRPr="00F303E5">
        <w:rPr>
          <w:i/>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Основную часть </w:t>
      </w:r>
      <w:r w:rsidR="00591710">
        <w:rPr>
          <w:sz w:val="28"/>
          <w:szCs w:val="28"/>
        </w:rPr>
        <w:t>контрольной</w:t>
      </w:r>
      <w:r w:rsidRPr="00F303E5">
        <w:rPr>
          <w:sz w:val="28"/>
          <w:szCs w:val="28"/>
        </w:rPr>
        <w:t xml:space="preserve"> работы следует делить на разделы, подразделы и пункты. При делении текста </w:t>
      </w:r>
      <w:r w:rsidR="00591710">
        <w:rPr>
          <w:sz w:val="28"/>
          <w:szCs w:val="28"/>
        </w:rPr>
        <w:t>контрольной</w:t>
      </w:r>
      <w:r w:rsidRPr="00F303E5">
        <w:rPr>
          <w:sz w:val="28"/>
          <w:szCs w:val="28"/>
        </w:rPr>
        <w:t xml:space="preserve"> работы необходимо, чтобы каждый  раздел, подраздел и пункт  содержал законченную информацию. </w:t>
      </w:r>
    </w:p>
    <w:p w:rsidR="00591710" w:rsidRDefault="00CB132B" w:rsidP="00CB132B">
      <w:pPr>
        <w:spacing w:after="0" w:line="240" w:lineRule="auto"/>
        <w:ind w:left="-15" w:right="26"/>
        <w:rPr>
          <w:sz w:val="28"/>
          <w:szCs w:val="28"/>
        </w:rPr>
      </w:pPr>
      <w:r w:rsidRPr="00F303E5">
        <w:rPr>
          <w:sz w:val="28"/>
          <w:szCs w:val="28"/>
        </w:rPr>
        <w:t xml:space="preserve">В </w:t>
      </w:r>
      <w:r w:rsidR="00591710">
        <w:rPr>
          <w:sz w:val="28"/>
          <w:szCs w:val="28"/>
        </w:rPr>
        <w:t>контрольных</w:t>
      </w:r>
      <w:r w:rsidRPr="00F303E5">
        <w:rPr>
          <w:sz w:val="28"/>
          <w:szCs w:val="28"/>
        </w:rPr>
        <w:t xml:space="preserve"> работах не принято делать более двух уровней заголовков (подзаголовков). Если есть необходимость более детального деления материала внутри одного подраздела, то следует подзаголовки соответствующих пунктов внутри данного подраздела выделить курсивом, но не выносить их в содержание </w:t>
      </w:r>
      <w:r w:rsidR="00591710">
        <w:rPr>
          <w:sz w:val="28"/>
          <w:szCs w:val="28"/>
        </w:rPr>
        <w:t>контрольной</w:t>
      </w:r>
      <w:r w:rsidRPr="00F303E5">
        <w:rPr>
          <w:sz w:val="28"/>
          <w:szCs w:val="28"/>
        </w:rPr>
        <w:t xml:space="preserve"> работы. </w:t>
      </w:r>
    </w:p>
    <w:p w:rsidR="00CB132B" w:rsidRPr="00F303E5" w:rsidRDefault="00CB132B" w:rsidP="00CB132B">
      <w:pPr>
        <w:spacing w:after="0" w:line="240" w:lineRule="auto"/>
        <w:ind w:left="-15" w:right="26"/>
        <w:rPr>
          <w:sz w:val="28"/>
          <w:szCs w:val="28"/>
        </w:rPr>
      </w:pPr>
      <w:r w:rsidRPr="00F303E5">
        <w:rPr>
          <w:sz w:val="28"/>
          <w:szCs w:val="28"/>
        </w:rPr>
        <w:t xml:space="preserve">Разделы и подразделы следует нумеровать арабскими цифрами и записывать с абзацного отступа. Величина абзацного отступа должна быть равна 7 пробелам или 1,0 см. </w:t>
      </w:r>
    </w:p>
    <w:p w:rsidR="00CB132B" w:rsidRPr="00F303E5" w:rsidRDefault="00CB132B" w:rsidP="00CB132B">
      <w:pPr>
        <w:spacing w:after="0" w:line="240" w:lineRule="auto"/>
        <w:ind w:left="-15" w:right="26"/>
        <w:rPr>
          <w:sz w:val="28"/>
          <w:szCs w:val="28"/>
        </w:rPr>
      </w:pPr>
      <w:r w:rsidRPr="00F303E5">
        <w:rPr>
          <w:sz w:val="28"/>
          <w:szCs w:val="28"/>
        </w:rPr>
        <w:t xml:space="preserve">Разделы должны иметь порядковую нумерацию в пределах всего текста, за исключением приложений. Номер подраздела включает номер раздела и порядковый номер подраздела, </w:t>
      </w:r>
      <w:proofErr w:type="gramStart"/>
      <w:r w:rsidRPr="00F303E5">
        <w:rPr>
          <w:sz w:val="28"/>
          <w:szCs w:val="28"/>
        </w:rPr>
        <w:t>разделенные</w:t>
      </w:r>
      <w:proofErr w:type="gramEnd"/>
      <w:r w:rsidRPr="00F303E5">
        <w:rPr>
          <w:sz w:val="28"/>
          <w:szCs w:val="28"/>
        </w:rPr>
        <w:t xml:space="preserve"> точкой.  После номеров раздела, подраздела перед их заголовками или текстом точку не ставят. </w:t>
      </w:r>
    </w:p>
    <w:p w:rsidR="00CB132B" w:rsidRPr="00F303E5" w:rsidRDefault="00CB132B" w:rsidP="00CB132B">
      <w:pPr>
        <w:spacing w:after="0" w:line="240" w:lineRule="auto"/>
        <w:ind w:left="-15" w:right="26"/>
        <w:rPr>
          <w:sz w:val="28"/>
          <w:szCs w:val="28"/>
        </w:rPr>
      </w:pPr>
      <w:r w:rsidRPr="00F303E5">
        <w:rPr>
          <w:sz w:val="28"/>
          <w:szCs w:val="28"/>
        </w:rPr>
        <w:t xml:space="preserve">Внутри пунктов  могут быть приведены перечисления. В конце текста, перед перечислением ставится двоеточие. Каждое перечисление записывается с абзацного отступа (7 пробелов или 1 см) со строчной буквы. </w:t>
      </w:r>
    </w:p>
    <w:p w:rsidR="00CB132B" w:rsidRPr="00F303E5" w:rsidRDefault="00CB132B" w:rsidP="00CB132B">
      <w:pPr>
        <w:spacing w:after="0" w:line="240" w:lineRule="auto"/>
        <w:ind w:left="-15" w:right="26"/>
        <w:rPr>
          <w:sz w:val="28"/>
          <w:szCs w:val="28"/>
        </w:rPr>
      </w:pPr>
      <w:r w:rsidRPr="00F303E5">
        <w:rPr>
          <w:sz w:val="28"/>
          <w:szCs w:val="28"/>
        </w:rPr>
        <w:t xml:space="preserve">Перед каждым перечислением следует ставить дефис или, при необходимости ссылки в тексте документа на одно из перечислений, строчную букву русского алфавита (за исключением букв е, ё, </w:t>
      </w:r>
      <w:proofErr w:type="spellStart"/>
      <w:r w:rsidRPr="00F303E5">
        <w:rPr>
          <w:sz w:val="28"/>
          <w:szCs w:val="28"/>
        </w:rPr>
        <w:t>з</w:t>
      </w:r>
      <w:proofErr w:type="spellEnd"/>
      <w:r w:rsidRPr="00F303E5">
        <w:rPr>
          <w:sz w:val="28"/>
          <w:szCs w:val="28"/>
        </w:rPr>
        <w:t xml:space="preserve">, </w:t>
      </w:r>
      <w:proofErr w:type="spellStart"/>
      <w:r w:rsidRPr="00F303E5">
        <w:rPr>
          <w:sz w:val="28"/>
          <w:szCs w:val="28"/>
        </w:rPr>
        <w:t>й</w:t>
      </w:r>
      <w:proofErr w:type="spellEnd"/>
      <w:r w:rsidRPr="00F303E5">
        <w:rPr>
          <w:sz w:val="28"/>
          <w:szCs w:val="28"/>
        </w:rPr>
        <w:t xml:space="preserve">, о, </w:t>
      </w:r>
      <w:proofErr w:type="gramStart"/>
      <w:r w:rsidRPr="00F303E5">
        <w:rPr>
          <w:sz w:val="28"/>
          <w:szCs w:val="28"/>
        </w:rPr>
        <w:t>ч</w:t>
      </w:r>
      <w:proofErr w:type="gramEnd"/>
      <w:r w:rsidRPr="00F303E5">
        <w:rPr>
          <w:sz w:val="28"/>
          <w:szCs w:val="28"/>
        </w:rPr>
        <w:t xml:space="preserve">, </w:t>
      </w:r>
      <w:proofErr w:type="spellStart"/>
      <w:r w:rsidRPr="00F303E5">
        <w:rPr>
          <w:sz w:val="28"/>
          <w:szCs w:val="28"/>
        </w:rPr>
        <w:t>ь</w:t>
      </w:r>
      <w:proofErr w:type="spellEnd"/>
      <w:r w:rsidRPr="00F303E5">
        <w:rPr>
          <w:sz w:val="28"/>
          <w:szCs w:val="28"/>
        </w:rPr>
        <w:t xml:space="preserve">, </w:t>
      </w:r>
      <w:proofErr w:type="spellStart"/>
      <w:r w:rsidRPr="00F303E5">
        <w:rPr>
          <w:sz w:val="28"/>
          <w:szCs w:val="28"/>
        </w:rPr>
        <w:t>ы</w:t>
      </w:r>
      <w:proofErr w:type="spellEnd"/>
      <w:r w:rsidRPr="00F303E5">
        <w:rPr>
          <w:sz w:val="28"/>
          <w:szCs w:val="28"/>
        </w:rPr>
        <w:t xml:space="preserve">, </w:t>
      </w:r>
      <w:proofErr w:type="spellStart"/>
      <w:r w:rsidRPr="00F303E5">
        <w:rPr>
          <w:sz w:val="28"/>
          <w:szCs w:val="28"/>
        </w:rPr>
        <w:t>ъ</w:t>
      </w:r>
      <w:proofErr w:type="spellEnd"/>
      <w:r w:rsidRPr="00F303E5">
        <w:rPr>
          <w:sz w:val="28"/>
          <w:szCs w:val="28"/>
        </w:rPr>
        <w:t xml:space="preserve">), после которой ставится скобка. </w:t>
      </w:r>
    </w:p>
    <w:p w:rsidR="00CB132B" w:rsidRPr="00F303E5" w:rsidRDefault="00CB132B" w:rsidP="00CB132B">
      <w:pPr>
        <w:spacing w:after="0" w:line="240" w:lineRule="auto"/>
        <w:ind w:left="449" w:right="26" w:hanging="10"/>
        <w:rPr>
          <w:sz w:val="28"/>
          <w:szCs w:val="28"/>
        </w:rPr>
      </w:pPr>
      <w:r w:rsidRPr="00F303E5">
        <w:rPr>
          <w:i/>
          <w:sz w:val="28"/>
          <w:szCs w:val="28"/>
        </w:rPr>
        <w:t xml:space="preserve">Пример: </w:t>
      </w:r>
    </w:p>
    <w:p w:rsidR="00CB132B" w:rsidRPr="00F303E5" w:rsidRDefault="00CB132B" w:rsidP="00CB132B">
      <w:pPr>
        <w:spacing w:after="0" w:line="240" w:lineRule="auto"/>
        <w:ind w:left="454" w:right="26" w:firstLine="0"/>
        <w:rPr>
          <w:sz w:val="28"/>
          <w:szCs w:val="28"/>
        </w:rPr>
      </w:pPr>
      <w:r w:rsidRPr="00F303E5">
        <w:rPr>
          <w:sz w:val="28"/>
          <w:szCs w:val="28"/>
        </w:rPr>
        <w:t xml:space="preserve">а) </w:t>
      </w:r>
      <w:proofErr w:type="spellStart"/>
      <w:r w:rsidRPr="00F303E5">
        <w:rPr>
          <w:sz w:val="28"/>
          <w:szCs w:val="28"/>
        </w:rPr>
        <w:t>ххххххххх</w:t>
      </w:r>
      <w:proofErr w:type="spellEnd"/>
      <w:r w:rsidRPr="00F303E5">
        <w:rPr>
          <w:sz w:val="28"/>
          <w:szCs w:val="28"/>
        </w:rPr>
        <w:t xml:space="preserve">; </w:t>
      </w:r>
    </w:p>
    <w:p w:rsidR="00CB132B" w:rsidRPr="00F303E5" w:rsidRDefault="00CB132B" w:rsidP="00CB132B">
      <w:pPr>
        <w:spacing w:after="0" w:line="240" w:lineRule="auto"/>
        <w:ind w:left="454" w:right="26" w:firstLine="0"/>
        <w:rPr>
          <w:sz w:val="28"/>
          <w:szCs w:val="28"/>
        </w:rPr>
      </w:pPr>
      <w:r w:rsidRPr="00F303E5">
        <w:rPr>
          <w:sz w:val="28"/>
          <w:szCs w:val="28"/>
        </w:rPr>
        <w:lastRenderedPageBreak/>
        <w:t xml:space="preserve">б) </w:t>
      </w:r>
      <w:proofErr w:type="spellStart"/>
      <w:r w:rsidRPr="00F303E5">
        <w:rPr>
          <w:sz w:val="28"/>
          <w:szCs w:val="28"/>
        </w:rPr>
        <w:t>ххххххххх</w:t>
      </w:r>
      <w:proofErr w:type="spellEnd"/>
      <w:r w:rsidRPr="00F303E5">
        <w:rPr>
          <w:sz w:val="28"/>
          <w:szCs w:val="28"/>
        </w:rPr>
        <w:t xml:space="preserve">; </w:t>
      </w:r>
    </w:p>
    <w:p w:rsidR="00CB132B" w:rsidRPr="00F303E5" w:rsidRDefault="00CB132B" w:rsidP="00CB132B">
      <w:pPr>
        <w:spacing w:after="0" w:line="240" w:lineRule="auto"/>
        <w:ind w:left="454" w:right="26" w:firstLine="0"/>
        <w:rPr>
          <w:sz w:val="28"/>
          <w:szCs w:val="28"/>
        </w:rPr>
      </w:pPr>
      <w:r w:rsidRPr="00F303E5">
        <w:rPr>
          <w:sz w:val="28"/>
          <w:szCs w:val="28"/>
        </w:rPr>
        <w:t xml:space="preserve">в) </w:t>
      </w:r>
      <w:proofErr w:type="spellStart"/>
      <w:r w:rsidRPr="00F303E5">
        <w:rPr>
          <w:sz w:val="28"/>
          <w:szCs w:val="28"/>
        </w:rPr>
        <w:t>ххххххххх</w:t>
      </w:r>
      <w:proofErr w:type="spellEnd"/>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В конце перечислений первого уровня ставится точка с запятой. В случае использования второго уровня перечислений в конце перечисления первого уровня ставится двоеточие. </w:t>
      </w:r>
    </w:p>
    <w:p w:rsidR="00CB132B" w:rsidRPr="00F303E5" w:rsidRDefault="00CB132B" w:rsidP="00CB132B">
      <w:pPr>
        <w:spacing w:after="0" w:line="240" w:lineRule="auto"/>
        <w:ind w:left="-15" w:right="26"/>
        <w:rPr>
          <w:sz w:val="28"/>
          <w:szCs w:val="28"/>
        </w:rPr>
      </w:pPr>
      <w:r w:rsidRPr="00F303E5">
        <w:rPr>
          <w:sz w:val="28"/>
          <w:szCs w:val="28"/>
        </w:rPr>
        <w:t>Если текст перечисления содержит две и более строк</w:t>
      </w:r>
      <w:r>
        <w:rPr>
          <w:sz w:val="28"/>
          <w:szCs w:val="28"/>
        </w:rPr>
        <w:t>и</w:t>
      </w:r>
      <w:r w:rsidRPr="00F303E5">
        <w:rPr>
          <w:sz w:val="28"/>
          <w:szCs w:val="28"/>
        </w:rPr>
        <w:t xml:space="preserve">, то вторая и последующие строки начинаются без абзацного отступа соответствующего уровня. </w:t>
      </w:r>
    </w:p>
    <w:p w:rsidR="00CB132B" w:rsidRPr="00F303E5" w:rsidRDefault="00CB132B" w:rsidP="00CB132B">
      <w:pPr>
        <w:spacing w:after="0" w:line="240" w:lineRule="auto"/>
        <w:ind w:left="-15" w:right="26"/>
        <w:rPr>
          <w:sz w:val="28"/>
          <w:szCs w:val="28"/>
        </w:rPr>
      </w:pPr>
      <w:r w:rsidRPr="00F303E5">
        <w:rPr>
          <w:sz w:val="28"/>
          <w:szCs w:val="28"/>
        </w:rPr>
        <w:t xml:space="preserve">Страницы </w:t>
      </w:r>
      <w:r w:rsidR="00591710">
        <w:rPr>
          <w:sz w:val="28"/>
          <w:szCs w:val="28"/>
        </w:rPr>
        <w:t>контрольной</w:t>
      </w:r>
      <w:r w:rsidRPr="00F303E5">
        <w:rPr>
          <w:sz w:val="28"/>
          <w:szCs w:val="28"/>
        </w:rPr>
        <w:t xml:space="preserve"> работы следует нумеровать арабскими цифрами, соблюдая сквозную нумерацию по всему тексту, включая</w:t>
      </w:r>
      <w:r w:rsidRPr="00F303E5">
        <w:rPr>
          <w:i/>
          <w:sz w:val="28"/>
          <w:szCs w:val="28"/>
        </w:rPr>
        <w:t xml:space="preserve"> приложения. </w:t>
      </w:r>
      <w:r w:rsidRPr="00F303E5">
        <w:rPr>
          <w:sz w:val="28"/>
          <w:szCs w:val="28"/>
        </w:rPr>
        <w:t xml:space="preserve">Номер страницы проставляют в центре нижней части листа без точки. </w:t>
      </w:r>
    </w:p>
    <w:p w:rsidR="00591710" w:rsidRDefault="00CB132B" w:rsidP="00CB132B">
      <w:pPr>
        <w:spacing w:after="0" w:line="240" w:lineRule="auto"/>
        <w:ind w:left="-15" w:right="26"/>
        <w:rPr>
          <w:sz w:val="28"/>
          <w:szCs w:val="28"/>
        </w:rPr>
      </w:pPr>
      <w:r w:rsidRPr="00F303E5">
        <w:rPr>
          <w:sz w:val="28"/>
          <w:szCs w:val="28"/>
        </w:rPr>
        <w:t>Титульный ли</w:t>
      </w:r>
      <w:proofErr w:type="gramStart"/>
      <w:r w:rsidRPr="00F303E5">
        <w:rPr>
          <w:sz w:val="28"/>
          <w:szCs w:val="28"/>
        </w:rPr>
        <w:t>ст вкл</w:t>
      </w:r>
      <w:proofErr w:type="gramEnd"/>
      <w:r w:rsidRPr="00F303E5">
        <w:rPr>
          <w:sz w:val="28"/>
          <w:szCs w:val="28"/>
        </w:rPr>
        <w:t xml:space="preserve">ючают в общую нумерацию страниц </w:t>
      </w:r>
      <w:r w:rsidR="00591710">
        <w:rPr>
          <w:sz w:val="28"/>
          <w:szCs w:val="28"/>
        </w:rPr>
        <w:t>контрольной</w:t>
      </w:r>
      <w:r w:rsidRPr="00F303E5">
        <w:rPr>
          <w:sz w:val="28"/>
          <w:szCs w:val="28"/>
        </w:rPr>
        <w:t xml:space="preserve"> работы. Номер страницы на титульном </w:t>
      </w:r>
      <w:proofErr w:type="gramStart"/>
      <w:r w:rsidRPr="00F303E5">
        <w:rPr>
          <w:sz w:val="28"/>
          <w:szCs w:val="28"/>
        </w:rPr>
        <w:t>листе</w:t>
      </w:r>
      <w:proofErr w:type="gramEnd"/>
      <w:r w:rsidRPr="00F303E5">
        <w:rPr>
          <w:sz w:val="28"/>
          <w:szCs w:val="28"/>
        </w:rPr>
        <w:t xml:space="preserve"> не ставится. </w:t>
      </w:r>
    </w:p>
    <w:p w:rsidR="00CB132B" w:rsidRPr="00F303E5" w:rsidRDefault="00CB132B" w:rsidP="00CB132B">
      <w:pPr>
        <w:spacing w:after="0" w:line="240" w:lineRule="auto"/>
        <w:ind w:left="-15" w:right="26"/>
        <w:rPr>
          <w:sz w:val="28"/>
          <w:szCs w:val="28"/>
        </w:rPr>
      </w:pPr>
      <w:r w:rsidRPr="00F303E5">
        <w:rPr>
          <w:sz w:val="28"/>
          <w:szCs w:val="28"/>
        </w:rPr>
        <w:t xml:space="preserve">Иллюстрации и таблицы, расположенные на отдельных листах, включают в общую нумерацию страниц </w:t>
      </w:r>
      <w:r w:rsidR="00591710">
        <w:rPr>
          <w:sz w:val="28"/>
          <w:szCs w:val="28"/>
        </w:rPr>
        <w:t>контрольной</w:t>
      </w:r>
      <w:r w:rsidRPr="00F303E5">
        <w:rPr>
          <w:sz w:val="28"/>
          <w:szCs w:val="28"/>
        </w:rPr>
        <w:t xml:space="preserve"> работы. Иллюстрации и таблицы на листе формата A3 учитывают как одну страницу. </w:t>
      </w:r>
    </w:p>
    <w:p w:rsidR="00CB132B" w:rsidRPr="00F303E5" w:rsidRDefault="00CB132B" w:rsidP="00CB132B">
      <w:pPr>
        <w:spacing w:after="0" w:line="240" w:lineRule="auto"/>
        <w:ind w:left="-15" w:right="26"/>
        <w:rPr>
          <w:sz w:val="28"/>
          <w:szCs w:val="28"/>
        </w:rPr>
      </w:pPr>
      <w:r w:rsidRPr="00F303E5">
        <w:rPr>
          <w:sz w:val="28"/>
          <w:szCs w:val="28"/>
        </w:rPr>
        <w:t xml:space="preserve">Каждый структурный элемент </w:t>
      </w:r>
      <w:r w:rsidR="00591710">
        <w:rPr>
          <w:sz w:val="28"/>
          <w:szCs w:val="28"/>
        </w:rPr>
        <w:t>контрольной</w:t>
      </w:r>
      <w:r w:rsidRPr="00F303E5">
        <w:rPr>
          <w:sz w:val="28"/>
          <w:szCs w:val="28"/>
        </w:rPr>
        <w:t xml:space="preserve"> работы (Введение, Заключение, Список использованных источников, Приложения, а также разделы основной части) следует начинать с нового листа (страницы). </w:t>
      </w:r>
    </w:p>
    <w:p w:rsidR="00CB132B" w:rsidRPr="00F303E5" w:rsidRDefault="00CB132B" w:rsidP="00591710">
      <w:pPr>
        <w:spacing w:after="0" w:line="240" w:lineRule="auto"/>
        <w:ind w:left="0" w:right="26" w:firstLine="0"/>
        <w:jc w:val="left"/>
        <w:rPr>
          <w:sz w:val="28"/>
          <w:szCs w:val="28"/>
        </w:rPr>
      </w:pPr>
    </w:p>
    <w:p w:rsidR="00CB132B" w:rsidRPr="00F303E5" w:rsidRDefault="00CB132B" w:rsidP="00CB132B">
      <w:pPr>
        <w:spacing w:after="0" w:line="240" w:lineRule="auto"/>
        <w:ind w:left="449" w:right="26" w:hanging="10"/>
        <w:rPr>
          <w:sz w:val="28"/>
          <w:szCs w:val="28"/>
        </w:rPr>
      </w:pPr>
      <w:r w:rsidRPr="00F303E5">
        <w:rPr>
          <w:i/>
          <w:sz w:val="28"/>
          <w:szCs w:val="28"/>
        </w:rPr>
        <w:t>Заголовки</w:t>
      </w:r>
      <w:r w:rsidRPr="00F303E5">
        <w:rPr>
          <w:sz w:val="28"/>
          <w:szCs w:val="28"/>
        </w:rPr>
        <w:t xml:space="preserve">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Разделы и подразделы должны иметь заголовки. Заголовки должны четко и кратко отражать содержание разделов, подразделов. </w:t>
      </w:r>
    </w:p>
    <w:p w:rsidR="00CB132B" w:rsidRDefault="00CB132B" w:rsidP="00CB132B">
      <w:pPr>
        <w:spacing w:after="0" w:line="240" w:lineRule="auto"/>
        <w:ind w:left="-15" w:right="26"/>
        <w:rPr>
          <w:sz w:val="28"/>
          <w:szCs w:val="28"/>
        </w:rPr>
      </w:pPr>
      <w:r w:rsidRPr="00F303E5">
        <w:rPr>
          <w:sz w:val="28"/>
          <w:szCs w:val="28"/>
        </w:rPr>
        <w:t xml:space="preserve">Заголовки разделов и подразделов </w:t>
      </w:r>
      <w:r>
        <w:rPr>
          <w:sz w:val="28"/>
          <w:szCs w:val="28"/>
        </w:rPr>
        <w:t>центрируют и печатают 16 шрифтом с выделением жирным.</w:t>
      </w:r>
      <w:r w:rsidRPr="00F303E5">
        <w:rPr>
          <w:sz w:val="28"/>
          <w:szCs w:val="28"/>
        </w:rPr>
        <w:t xml:space="preserve"> Переносы слов, сокращения слов и применение аббревиатур в заголовках не допускаются. Если заголовок состоит из двух предложений, их разделяют точкой. </w:t>
      </w:r>
    </w:p>
    <w:p w:rsidR="00CB132B" w:rsidRPr="00F303E5" w:rsidRDefault="00CB132B" w:rsidP="00CB132B">
      <w:pPr>
        <w:spacing w:after="0" w:line="240" w:lineRule="auto"/>
        <w:ind w:left="-15" w:right="26"/>
        <w:rPr>
          <w:sz w:val="28"/>
          <w:szCs w:val="28"/>
        </w:rPr>
      </w:pPr>
      <w:r w:rsidRPr="00F303E5">
        <w:rPr>
          <w:sz w:val="28"/>
          <w:szCs w:val="28"/>
        </w:rPr>
        <w:t>Расстояние между заголовком подраздела и предшествующим текстом формируется 2 нажатиями клавиши «</w:t>
      </w:r>
      <w:proofErr w:type="spellStart"/>
      <w:r w:rsidRPr="00F303E5">
        <w:rPr>
          <w:sz w:val="28"/>
          <w:szCs w:val="28"/>
        </w:rPr>
        <w:t>Enter</w:t>
      </w:r>
      <w:proofErr w:type="spellEnd"/>
      <w:r w:rsidRPr="00F303E5">
        <w:rPr>
          <w:sz w:val="28"/>
          <w:szCs w:val="28"/>
        </w:rPr>
        <w:t>», между заголовками раздела и подраздела 1 нажатием клавиши «</w:t>
      </w:r>
      <w:proofErr w:type="spellStart"/>
      <w:r w:rsidRPr="00F303E5">
        <w:rPr>
          <w:sz w:val="28"/>
          <w:szCs w:val="28"/>
        </w:rPr>
        <w:t>Enter</w:t>
      </w:r>
      <w:proofErr w:type="spellEnd"/>
      <w:r w:rsidRPr="00F303E5">
        <w:rPr>
          <w:sz w:val="28"/>
          <w:szCs w:val="28"/>
        </w:rPr>
        <w:t>», между заголовком подраздела и последующим текстом 1 нажатием клавиши «</w:t>
      </w:r>
      <w:proofErr w:type="spellStart"/>
      <w:r w:rsidRPr="00F303E5">
        <w:rPr>
          <w:sz w:val="28"/>
          <w:szCs w:val="28"/>
        </w:rPr>
        <w:t>Enter</w:t>
      </w:r>
      <w:proofErr w:type="spellEnd"/>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Если заголовок размещается в нижней части страницы, то после него должно быть не менее трех строк текста. В противном случае, заголовок и текст переносятся на следующую страницу. </w:t>
      </w:r>
    </w:p>
    <w:p w:rsidR="00CB132B" w:rsidRPr="00F303E5" w:rsidRDefault="00CB132B" w:rsidP="00CB132B">
      <w:pPr>
        <w:spacing w:after="0" w:line="240" w:lineRule="auto"/>
        <w:ind w:left="-15" w:right="26"/>
        <w:rPr>
          <w:sz w:val="28"/>
          <w:szCs w:val="28"/>
        </w:rPr>
      </w:pPr>
      <w:r w:rsidRPr="00F303E5">
        <w:rPr>
          <w:sz w:val="28"/>
          <w:szCs w:val="28"/>
        </w:rPr>
        <w:t xml:space="preserve">Заголовки структурных элементов </w:t>
      </w:r>
      <w:r w:rsidR="004108E9">
        <w:rPr>
          <w:sz w:val="28"/>
          <w:szCs w:val="28"/>
        </w:rPr>
        <w:t>контрольной</w:t>
      </w:r>
      <w:r w:rsidRPr="00F303E5">
        <w:rPr>
          <w:sz w:val="28"/>
          <w:szCs w:val="28"/>
        </w:rPr>
        <w:t xml:space="preserve"> работы (Содержание, Введение,  Заключение,  Список использованных источников, Приложения) записываются посередине страницы строчными буквами, начиная с прописной буквы без точки в конце, не подчеркивая.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449" w:right="26" w:hanging="10"/>
        <w:rPr>
          <w:sz w:val="28"/>
          <w:szCs w:val="28"/>
        </w:rPr>
      </w:pPr>
      <w:r w:rsidRPr="00F303E5">
        <w:rPr>
          <w:i/>
          <w:sz w:val="28"/>
          <w:szCs w:val="28"/>
        </w:rPr>
        <w:t xml:space="preserve">Иллюстрации </w:t>
      </w:r>
      <w:r>
        <w:rPr>
          <w:i/>
          <w:sz w:val="28"/>
          <w:szCs w:val="28"/>
        </w:rPr>
        <w:t>(рисунки)</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15" w:right="26"/>
        <w:rPr>
          <w:sz w:val="28"/>
          <w:szCs w:val="28"/>
        </w:rPr>
      </w:pPr>
      <w:proofErr w:type="gramStart"/>
      <w:r w:rsidRPr="00F303E5">
        <w:rPr>
          <w:sz w:val="28"/>
          <w:szCs w:val="28"/>
        </w:rPr>
        <w:t>Иллюстрации</w:t>
      </w:r>
      <w:r>
        <w:rPr>
          <w:sz w:val="28"/>
          <w:szCs w:val="28"/>
        </w:rPr>
        <w:t xml:space="preserve"> (рисунки)</w:t>
      </w:r>
      <w:r w:rsidRPr="00F303E5">
        <w:rPr>
          <w:sz w:val="28"/>
          <w:szCs w:val="28"/>
        </w:rPr>
        <w:t xml:space="preserve"> (чертежи, графики, схемы, компьютерные распечатки, диаграммы, фотоснимки) следует располагать в </w:t>
      </w:r>
      <w:r w:rsidR="00194100">
        <w:rPr>
          <w:sz w:val="28"/>
          <w:szCs w:val="28"/>
        </w:rPr>
        <w:t>контрольной</w:t>
      </w:r>
      <w:r w:rsidRPr="00F303E5">
        <w:rPr>
          <w:sz w:val="28"/>
          <w:szCs w:val="28"/>
        </w:rPr>
        <w:t xml:space="preserve"> работе непосредственно после текста, в котором они упоминаются впервые, </w:t>
      </w:r>
      <w:r w:rsidRPr="00F303E5">
        <w:rPr>
          <w:sz w:val="28"/>
          <w:szCs w:val="28"/>
        </w:rPr>
        <w:lastRenderedPageBreak/>
        <w:t>или на следующей странице.</w:t>
      </w:r>
      <w:proofErr w:type="gramEnd"/>
      <w:r w:rsidRPr="00F303E5">
        <w:rPr>
          <w:sz w:val="28"/>
          <w:szCs w:val="28"/>
        </w:rPr>
        <w:t xml:space="preserve"> Иллюстрации могут быть в компьютерном исполнении,</w:t>
      </w:r>
      <w:r>
        <w:rPr>
          <w:sz w:val="28"/>
          <w:szCs w:val="28"/>
        </w:rPr>
        <w:t xml:space="preserve"> в черно-белом исполнении</w:t>
      </w:r>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На все иллюстрации должны быть даны ссылки в тексте. </w:t>
      </w:r>
    </w:p>
    <w:p w:rsidR="00CB132B" w:rsidRPr="00F303E5" w:rsidRDefault="00CB132B" w:rsidP="00CB132B">
      <w:pPr>
        <w:spacing w:after="0" w:line="240" w:lineRule="auto"/>
        <w:ind w:left="-15" w:right="26"/>
        <w:rPr>
          <w:sz w:val="28"/>
          <w:szCs w:val="28"/>
        </w:rPr>
      </w:pPr>
      <w:r w:rsidRPr="00F303E5">
        <w:rPr>
          <w:sz w:val="28"/>
          <w:szCs w:val="28"/>
        </w:rPr>
        <w:t xml:space="preserve">Чертежи, графики, диаграммы, схемы, иллюстрации, помещаемые в курсовой работе, должны соответствовать требованиям государственных стандартов Единой системы конструкторской документации (ЕСКД). </w:t>
      </w:r>
    </w:p>
    <w:p w:rsidR="00CB132B" w:rsidRPr="00F303E5" w:rsidRDefault="00CB132B" w:rsidP="00CB132B">
      <w:pPr>
        <w:spacing w:after="0" w:line="240" w:lineRule="auto"/>
        <w:ind w:left="-15" w:right="26"/>
        <w:rPr>
          <w:sz w:val="28"/>
          <w:szCs w:val="28"/>
        </w:rPr>
      </w:pPr>
      <w:r w:rsidRPr="00F303E5">
        <w:rPr>
          <w:sz w:val="28"/>
          <w:szCs w:val="28"/>
        </w:rPr>
        <w:t>Фотоснимки размером меньше формата А</w:t>
      </w:r>
      <w:proofErr w:type="gramStart"/>
      <w:r w:rsidRPr="00F303E5">
        <w:rPr>
          <w:sz w:val="28"/>
          <w:szCs w:val="28"/>
        </w:rPr>
        <w:t>4</w:t>
      </w:r>
      <w:proofErr w:type="gramEnd"/>
      <w:r w:rsidRPr="00F303E5">
        <w:rPr>
          <w:sz w:val="28"/>
          <w:szCs w:val="28"/>
        </w:rPr>
        <w:t xml:space="preserve"> должны быть наклеены на </w:t>
      </w:r>
      <w:r w:rsidR="00042AF2">
        <w:rPr>
          <w:sz w:val="28"/>
          <w:szCs w:val="28"/>
        </w:rPr>
        <w:t>стандартные листы белой бумаги и отсканированы.</w:t>
      </w:r>
    </w:p>
    <w:p w:rsidR="00CB132B" w:rsidRPr="00F303E5" w:rsidRDefault="00CB132B" w:rsidP="00CB132B">
      <w:pPr>
        <w:spacing w:after="0" w:line="240" w:lineRule="auto"/>
        <w:ind w:left="-15" w:right="26"/>
        <w:rPr>
          <w:sz w:val="28"/>
          <w:szCs w:val="28"/>
        </w:rPr>
      </w:pPr>
      <w:r w:rsidRPr="00F303E5">
        <w:rPr>
          <w:sz w:val="28"/>
          <w:szCs w:val="28"/>
        </w:rPr>
        <w:t xml:space="preserve">Иллюстрации, за исключением иллюстраций приложений, следует нумеровать арабскими цифрами в пределах раздела. Номер иллюстрации состоит из номера раздела и порядкового номера иллюстрации, </w:t>
      </w:r>
      <w:proofErr w:type="gramStart"/>
      <w:r w:rsidRPr="00F303E5">
        <w:rPr>
          <w:sz w:val="28"/>
          <w:szCs w:val="28"/>
        </w:rPr>
        <w:t>разделенных</w:t>
      </w:r>
      <w:proofErr w:type="gramEnd"/>
      <w:r w:rsidRPr="00F303E5">
        <w:rPr>
          <w:sz w:val="28"/>
          <w:szCs w:val="28"/>
        </w:rPr>
        <w:t xml:space="preserve"> точкой, например, «Рисунок 2.1». Слово «рисунок» и его наименование располагают посередине строки в нижней части изображения без точки. </w:t>
      </w:r>
    </w:p>
    <w:p w:rsidR="00CB132B" w:rsidRPr="00F303E5" w:rsidRDefault="00CB132B" w:rsidP="00CB132B">
      <w:pPr>
        <w:spacing w:after="0" w:line="240" w:lineRule="auto"/>
        <w:ind w:left="-15" w:right="26"/>
        <w:rPr>
          <w:sz w:val="28"/>
          <w:szCs w:val="28"/>
        </w:rPr>
      </w:pPr>
      <w:r w:rsidRPr="00F303E5">
        <w:rPr>
          <w:sz w:val="28"/>
          <w:szCs w:val="28"/>
        </w:rPr>
        <w:t xml:space="preserve">Иллюстрации, при необходимости, могут иметь наименование и пояснительные данные (подрисуночный текст). Слово «Рисунок», его номер и наименование помещают после (ниже) пояснительных данных и располагают посередине строки, без точки в конце. Первое предложение подрисуночного текста начинается с абзацного отступа (7 пробелов или 1 см). Перечисление в подрисуночном тексте оформляются аналогично перечислениям в основном тексте </w:t>
      </w:r>
      <w:r w:rsidR="00042AF2">
        <w:rPr>
          <w:sz w:val="28"/>
          <w:szCs w:val="28"/>
        </w:rPr>
        <w:t>контрольной</w:t>
      </w:r>
      <w:r w:rsidRPr="00F303E5">
        <w:rPr>
          <w:sz w:val="28"/>
          <w:szCs w:val="28"/>
        </w:rPr>
        <w:t xml:space="preserve"> работы. </w:t>
      </w:r>
    </w:p>
    <w:p w:rsidR="00CB132B" w:rsidRPr="00F303E5" w:rsidRDefault="00CB132B" w:rsidP="00CB132B">
      <w:pPr>
        <w:spacing w:after="0" w:line="240" w:lineRule="auto"/>
        <w:ind w:left="-15" w:right="26"/>
        <w:rPr>
          <w:sz w:val="28"/>
          <w:szCs w:val="28"/>
        </w:rPr>
      </w:pPr>
      <w:r w:rsidRPr="00F303E5">
        <w:rPr>
          <w:sz w:val="28"/>
          <w:szCs w:val="28"/>
        </w:rPr>
        <w:t xml:space="preserve">Иллюстрации каждого приложения обозначают отдельной нумерацией арабскими цифрами с добавлением перед цифрой обозначения приложения, например, «Рисунок А.1». </w:t>
      </w:r>
    </w:p>
    <w:p w:rsidR="00CB132B" w:rsidRPr="00F303E5" w:rsidRDefault="00CB132B" w:rsidP="00CB132B">
      <w:pPr>
        <w:spacing w:after="0" w:line="240" w:lineRule="auto"/>
        <w:ind w:left="-15" w:right="26"/>
        <w:rPr>
          <w:sz w:val="28"/>
          <w:szCs w:val="28"/>
        </w:rPr>
      </w:pPr>
      <w:r w:rsidRPr="00F303E5">
        <w:rPr>
          <w:sz w:val="28"/>
          <w:szCs w:val="28"/>
        </w:rPr>
        <w:t xml:space="preserve">При ссылках на иллюстрации следует писать «в соответствии с рисунком 2.1». </w:t>
      </w:r>
    </w:p>
    <w:p w:rsidR="00CB132B" w:rsidRPr="00F303E5" w:rsidRDefault="00CB132B" w:rsidP="00CB132B">
      <w:pPr>
        <w:spacing w:after="0" w:line="240" w:lineRule="auto"/>
        <w:ind w:left="449" w:right="26" w:hanging="10"/>
        <w:rPr>
          <w:sz w:val="28"/>
          <w:szCs w:val="28"/>
        </w:rPr>
      </w:pPr>
      <w:r w:rsidRPr="00F303E5">
        <w:rPr>
          <w:i/>
          <w:sz w:val="28"/>
          <w:szCs w:val="28"/>
        </w:rPr>
        <w:t xml:space="preserve">Пример: </w:t>
      </w:r>
    </w:p>
    <w:p w:rsidR="00CB132B" w:rsidRPr="00F303E5" w:rsidRDefault="00CB132B" w:rsidP="00CB132B">
      <w:pPr>
        <w:spacing w:after="0" w:line="240" w:lineRule="auto"/>
        <w:ind w:left="-15" w:right="26"/>
        <w:rPr>
          <w:sz w:val="28"/>
          <w:szCs w:val="28"/>
        </w:rPr>
      </w:pPr>
      <w:r w:rsidRPr="00F303E5">
        <w:rPr>
          <w:sz w:val="28"/>
          <w:szCs w:val="28"/>
        </w:rPr>
        <w:t>Доходы бюджетов формируются за счет налоговых и неналоговых доходов, а также безвозмездных и безвозвратных перечислений, иных поступлений (</w:t>
      </w:r>
      <w:proofErr w:type="gramStart"/>
      <w:r w:rsidRPr="00F303E5">
        <w:rPr>
          <w:sz w:val="28"/>
          <w:szCs w:val="28"/>
        </w:rPr>
        <w:t>см</w:t>
      </w:r>
      <w:proofErr w:type="gramEnd"/>
      <w:r w:rsidRPr="00F303E5">
        <w:rPr>
          <w:sz w:val="28"/>
          <w:szCs w:val="28"/>
        </w:rPr>
        <w:t xml:space="preserve">. рисунок 2.1). </w:t>
      </w:r>
    </w:p>
    <w:p w:rsidR="00CB132B" w:rsidRPr="00F303E5" w:rsidRDefault="00CB132B" w:rsidP="00CB132B">
      <w:pPr>
        <w:spacing w:after="0" w:line="240" w:lineRule="auto"/>
        <w:ind w:left="396" w:right="26" w:firstLine="0"/>
        <w:jc w:val="left"/>
        <w:rPr>
          <w:sz w:val="28"/>
          <w:szCs w:val="28"/>
        </w:rPr>
      </w:pPr>
      <w:r w:rsidRPr="00F303E5">
        <w:rPr>
          <w:sz w:val="28"/>
          <w:szCs w:val="28"/>
        </w:rPr>
        <w:t xml:space="preserve"> </w:t>
      </w:r>
    </w:p>
    <w:p w:rsidR="00CB132B" w:rsidRPr="00F303E5" w:rsidRDefault="00CE5506" w:rsidP="00CB132B">
      <w:pPr>
        <w:spacing w:after="0" w:line="240" w:lineRule="auto"/>
        <w:ind w:left="0" w:right="26" w:firstLine="0"/>
        <w:jc w:val="left"/>
        <w:rPr>
          <w:sz w:val="28"/>
          <w:szCs w:val="28"/>
        </w:rPr>
      </w:pPr>
      <w:r w:rsidRPr="00CE5506">
        <w:rPr>
          <w:rFonts w:eastAsia="Calibri"/>
          <w:noProof/>
          <w:sz w:val="28"/>
          <w:szCs w:val="28"/>
        </w:rPr>
      </w:r>
      <w:r w:rsidRPr="00CE5506">
        <w:rPr>
          <w:rFonts w:eastAsia="Calibri"/>
          <w:noProof/>
          <w:sz w:val="28"/>
          <w:szCs w:val="28"/>
        </w:rPr>
        <w:pict>
          <v:group id="Group 46406" o:spid="_x0000_s1026" style="width:301.6pt;height:144.8pt;mso-position-horizontal-relative:char;mso-position-vertical-relative:line" coordsize="38301,18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">
            <v:rect id="Rectangle 4767" o:spid="_x0000_s1027" style="position:absolute;left:19434;top:748;width:478;height:13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69" o:spid="_x0000_s1028" style="position:absolute;left:19434;top:1982;width:478;height:13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71" o:spid="_x0000_s1029" style="position:absolute;left:19434;top:3217;width:478;height:13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73" o:spid="_x0000_s1030" style="position:absolute;left:19434;top:4451;width:478;height:13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75" o:spid="_x0000_s1031" style="position:absolute;left:19434;top:5686;width:478;height:13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77" o:spid="_x0000_s1032" style="position:absolute;left:19434;top:6920;width:478;height:13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79" o:spid="_x0000_s1033" style="position:absolute;left:19434;top:8154;width:478;height:13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81" o:spid="_x0000_s1034" style="position:absolute;left:19434;top:9389;width:478;height:13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83" o:spid="_x0000_s1035" style="position:absolute;left:19434;top:10623;width:478;height:13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85" o:spid="_x0000_s1036" style="position:absolute;left:19434;top:11858;width:478;height:13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rFonts w:ascii="Verdana" w:eastAsia="Verdana" w:hAnsi="Verdana" w:cs="Verdana"/>
                        <w:color w:val="151718"/>
                        <w:sz w:val="16"/>
                      </w:rPr>
                      <w:t xml:space="preserve"> </w:t>
                    </w:r>
                  </w:p>
                </w:txbxContent>
              </v:textbox>
            </v:rect>
            <v:rect id="Rectangle 4787" o:spid="_x0000_s1037" style="position:absolute;left:19434;top:12855;width:420;height:18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sz w:val="20"/>
                      </w:rPr>
                      <w:t xml:space="preserve"> </w:t>
                    </w:r>
                  </w:p>
                </w:txbxContent>
              </v:textbox>
            </v:rect>
            <v:rect id="Rectangle 4789" o:spid="_x0000_s1038" style="position:absolute;top:14348;width:16032;height:20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t xml:space="preserve">                       </w:t>
                    </w:r>
                  </w:p>
                </w:txbxContent>
              </v:textbox>
            </v:rect>
            <v:rect id="Rectangle 4790" o:spid="_x0000_s1039" style="position:absolute;left:12225;top:14348;width:466;height:20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" filled="f" stroked="f">
              <v:textbox inset="0,0,0,0">
                <w:txbxContent>
                  <w:p w:rsidR="00121D4B" w:rsidRDefault="00121D4B" w:rsidP="00CB132B">
                    <w:pPr>
                      <w:spacing w:after="160" w:line="259" w:lineRule="auto"/>
                      <w:ind w:left="0" w:firstLine="0"/>
                      <w:jc w:val="left"/>
                    </w:pPr>
                    <w:r>
                      <w:t xml:space="preserve"> </w:t>
                    </w:r>
                  </w:p>
                </w:txbxContent>
              </v:textbox>
            </v:rect>
            <v:shape id="Shape 4865" o:spid="_x0000_s1040" style="position:absolute;left:11371;width:14808;height:2184;visibility:visible" coordsize="1480820,218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" adj="0,,0" path="m,218440r1480820,l1480820,,,,,218440xe" filled="f">
              <v:stroke miterlimit="83231f" joinstyle="miter" endcap="round"/>
              <v:formulas/>
              <v:path arrowok="t" o:connecttype="segments" textboxrect="0,0,1480820,218440"/>
            </v:shape>
            <v:rect id="Rectangle 4866" o:spid="_x0000_s1041" style="position:absolute;left:13353;top:714;width:14424;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Виды доходов бюджетов</w:t>
                    </w:r>
                  </w:p>
                </w:txbxContent>
              </v:textbox>
            </v:rect>
            <v:rect id="Rectangle 4867" o:spid="_x0000_s1042" style="position:absolute;left:24206;top:512;width:340;height:15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sz w:val="16"/>
                      </w:rPr>
                      <w:t xml:space="preserve"> </w:t>
                    </w:r>
                  </w:p>
                </w:txbxContent>
              </v:textbox>
            </v:rect>
            <v:shape id="Shape 4869" o:spid="_x0000_s1043" style="position:absolute;left:19175;top:3378;width:19126;height:2019;visibility:visible" coordsize="1912620,2019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" adj="0,,0" path="m,201930r1912620,l1912620,,,,,201930xe" filled="f">
              <v:stroke miterlimit="83231f" joinstyle="miter" endcap="round"/>
              <v:formulas/>
              <v:path arrowok="t" o:connecttype="segments" textboxrect="0,0,1912620,201930"/>
            </v:shape>
            <v:rect id="Rectangle 4870" o:spid="_x0000_s1044" style="position:absolute;left:24146;top:4006;width:12261;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" filled="f" stroked="f">
              <v:textbox inset="0,0,0,0">
                <w:txbxContent>
                  <w:p w:rsidR="00121D4B" w:rsidRDefault="00121D4B" w:rsidP="00CB132B">
                    <w:pPr>
                      <w:spacing w:after="160" w:line="259" w:lineRule="auto"/>
                      <w:ind w:left="0" w:firstLine="0"/>
                      <w:jc w:val="left"/>
                    </w:pPr>
                    <w:r>
                      <w:rPr>
                        <w:sz w:val="16"/>
                      </w:rPr>
                      <w:t>Неналоговые доходы</w:t>
                    </w:r>
                  </w:p>
                </w:txbxContent>
              </v:textbox>
            </v:rect>
            <v:rect id="Rectangle 4871" o:spid="_x0000_s1045" style="position:absolute;left:33366;top:3804;width:339;height:15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 xml:space="preserve"> </w:t>
                    </w:r>
                  </w:p>
                </w:txbxContent>
              </v:textbox>
            </v:rect>
            <v:shape id="Shape 4873" o:spid="_x0000_s1046" style="position:absolute;left:715;top:6064;width:15926;height:2527;visibility:visible" coordsize="1592580,2527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" adj="0,,0" path="m,252730r1592580,l1592580,,,,,252730xe" filled="f">
              <v:stroke miterlimit="83231f" joinstyle="miter" endcap="round"/>
              <v:formulas/>
              <v:path arrowok="t" o:connecttype="segments" textboxrect="0,0,1592580,252730"/>
            </v:shape>
            <v:rect id="Rectangle 4874" o:spid="_x0000_s1047" style="position:absolute;left:4663;top:6810;width:10654;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Косвенные налоги</w:t>
                    </w:r>
                  </w:p>
                </w:txbxContent>
              </v:textbox>
            </v:rect>
            <v:rect id="Rectangle 4875" o:spid="_x0000_s1048" style="position:absolute;left:12682;top:6608;width:340;height:15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" filled="f" stroked="f">
              <v:textbox inset="0,0,0,0">
                <w:txbxContent>
                  <w:p w:rsidR="00121D4B" w:rsidRDefault="00121D4B" w:rsidP="00CB132B">
                    <w:pPr>
                      <w:spacing w:after="160" w:line="259" w:lineRule="auto"/>
                      <w:ind w:left="0" w:firstLine="0"/>
                      <w:jc w:val="left"/>
                    </w:pPr>
                    <w:r>
                      <w:rPr>
                        <w:sz w:val="16"/>
                      </w:rPr>
                      <w:t xml:space="preserve"> </w:t>
                    </w:r>
                  </w:p>
                </w:txbxContent>
              </v:textbox>
            </v:rect>
            <v:shape id="Shape 4877" o:spid="_x0000_s1049" style="position:absolute;left:715;top:9201;width:15926;height:2584;visibility:visible" coordsize="1592580,258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" adj="0,,0" path="m,258445r1592580,l1592580,,,,,258445xe" filled="f">
              <v:stroke miterlimit="83231f" joinstyle="miter" endcap="round"/>
              <v:formulas/>
              <v:path arrowok="t" o:connecttype="segments" textboxrect="0,0,1592580,258445"/>
            </v:shape>
            <v:rect id="Rectangle 4878" o:spid="_x0000_s1050" style="position:absolute;left:5318;top:9949;width:8932;height:12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" filled="f" stroked="f">
              <v:textbox inset="0,0,0,0">
                <w:txbxContent>
                  <w:p w:rsidR="00121D4B" w:rsidRDefault="00121D4B" w:rsidP="00CB132B">
                    <w:pPr>
                      <w:spacing w:after="160" w:line="259" w:lineRule="auto"/>
                      <w:ind w:left="0" w:firstLine="0"/>
                      <w:jc w:val="left"/>
                    </w:pPr>
                    <w:r>
                      <w:rPr>
                        <w:sz w:val="16"/>
                      </w:rPr>
                      <w:t>Прямые налоги</w:t>
                    </w:r>
                  </w:p>
                </w:txbxContent>
              </v:textbox>
            </v:rect>
            <v:rect id="Rectangle 4879" o:spid="_x0000_s1051" style="position:absolute;left:12027;top:9748;width:340;height:15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 xml:space="preserve"> </w:t>
                    </w:r>
                  </w:p>
                </w:txbxContent>
              </v:textbox>
            </v:rect>
            <v:shape id="Shape 4881" o:spid="_x0000_s1052" style="position:absolute;left:20864;top:5949;width:17278;height:2979;visibility:visible" coordsize="1727835,2978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" adj="0,,0" path="m,297815r1727835,l1727835,,,,,297815xe" filled="f">
              <v:stroke miterlimit="83231f" joinstyle="miter" endcap="round"/>
              <v:formulas/>
              <v:path arrowok="t" o:connecttype="segments" textboxrect="0,0,1727835,297815"/>
            </v:shape>
            <v:rect id="Rectangle 4882" o:spid="_x0000_s1053" style="position:absolute;left:22573;top:6581;width:18470;height:12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" filled="f" stroked="f">
              <v:textbox inset="0,0,0,0">
                <w:txbxContent>
                  <w:p w:rsidR="00121D4B" w:rsidRDefault="00121D4B" w:rsidP="00CB132B">
                    <w:pPr>
                      <w:spacing w:after="160" w:line="259" w:lineRule="auto"/>
                      <w:ind w:left="0" w:firstLine="0"/>
                      <w:jc w:val="left"/>
                    </w:pPr>
                    <w:r>
                      <w:rPr>
                        <w:sz w:val="16"/>
                      </w:rPr>
                      <w:t>Безвозмездные и безвозвратные</w:t>
                    </w:r>
                  </w:p>
                </w:txbxContent>
              </v:textbox>
            </v:rect>
            <v:rect id="Rectangle 4883" o:spid="_x0000_s1054" style="position:absolute;left:36463;top:6380;width:340;height:15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 xml:space="preserve"> </w:t>
                    </w:r>
                  </w:p>
                </w:txbxContent>
              </v:textbox>
            </v:rect>
            <v:rect id="Rectangle 4884" o:spid="_x0000_s1055" style="position:absolute;left:26538;top:7633;width:7957;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перечисления</w:t>
                    </w:r>
                  </w:p>
                </w:txbxContent>
              </v:textbox>
            </v:rect>
            <v:rect id="Rectangle 4885" o:spid="_x0000_s1056" style="position:absolute;left:32512;top:7431;width:340;height:15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 xml:space="preserve"> </w:t>
                    </w:r>
                  </w:p>
                </w:txbxContent>
              </v:textbox>
            </v:rect>
            <v:shape id="Shape 4887" o:spid="_x0000_s1057" style="position:absolute;left:20864;top:9423;width:17278;height:3873;visibility:visible" coordsize="1727835,3873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" adj="0,,0" path="m,387350r1727835,l1727835,,,,,387350xe" filled="f">
              <v:stroke miterlimit="83231f" joinstyle="miter" endcap="round"/>
              <v:formulas/>
              <v:path arrowok="t" o:connecttype="segments" textboxrect="0,0,1727835,387350"/>
            </v:shape>
            <v:rect id="Rectangle 4888" o:spid="_x0000_s1058" style="position:absolute;left:21247;top:9965;width:22345;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" filled="f" stroked="f">
              <v:textbox inset="0,0,0,0">
                <w:txbxContent>
                  <w:p w:rsidR="00121D4B" w:rsidRDefault="00121D4B" w:rsidP="00CB132B">
                    <w:pPr>
                      <w:spacing w:after="160" w:line="259" w:lineRule="auto"/>
                      <w:ind w:left="0" w:firstLine="0"/>
                      <w:jc w:val="left"/>
                    </w:pPr>
                    <w:r>
                      <w:rPr>
                        <w:sz w:val="16"/>
                      </w:rPr>
                      <w:t xml:space="preserve">Доходы от использования имущества, </w:t>
                    </w:r>
                  </w:p>
                </w:txbxContent>
              </v:textbox>
            </v:rect>
            <v:rect id="Rectangle 4889" o:spid="_x0000_s1059" style="position:absolute;left:21918;top:10894;width:20538;height:12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 xml:space="preserve">находящегося в государственной и </w:t>
                    </w:r>
                  </w:p>
                </w:txbxContent>
              </v:textbox>
            </v:rect>
            <v:rect id="Rectangle 4890" o:spid="_x0000_s1060" style="position:absolute;left:22789;top:11824;width:17929;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" filled="f" stroked="f">
              <v:textbox inset="0,0,0,0">
                <w:txbxContent>
                  <w:p w:rsidR="00121D4B" w:rsidRDefault="00121D4B" w:rsidP="00CB132B">
                    <w:pPr>
                      <w:spacing w:after="160" w:line="259" w:lineRule="auto"/>
                      <w:ind w:left="0" w:firstLine="0"/>
                      <w:jc w:val="left"/>
                    </w:pPr>
                    <w:r>
                      <w:rPr>
                        <w:sz w:val="16"/>
                      </w:rPr>
                      <w:t>муниципальной собственности</w:t>
                    </w:r>
                  </w:p>
                </w:txbxContent>
              </v:textbox>
            </v:rect>
            <v:rect id="Rectangle 4891" o:spid="_x0000_s1061" style="position:absolute;left:36265;top:11622;width:340;height:15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" filled="f" stroked="f">
              <v:textbox inset="0,0,0,0">
                <w:txbxContent>
                  <w:p w:rsidR="00121D4B" w:rsidRDefault="00121D4B" w:rsidP="00CB132B">
                    <w:pPr>
                      <w:spacing w:after="160" w:line="259" w:lineRule="auto"/>
                      <w:ind w:left="0" w:firstLine="0"/>
                      <w:jc w:val="left"/>
                    </w:pPr>
                    <w:r>
                      <w:rPr>
                        <w:sz w:val="16"/>
                      </w:rPr>
                      <w:t xml:space="preserve"> </w:t>
                    </w:r>
                  </w:p>
                </w:txbxContent>
              </v:textbox>
            </v:rect>
            <v:rect id="Rectangle 4892" o:spid="_x0000_s1062" style="position:absolute;left:29525;top:12552;width:380;height:1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8"/>
                      </w:rPr>
                      <w:t xml:space="preserve"> </w:t>
                    </w:r>
                  </w:p>
                </w:txbxContent>
              </v:textbox>
            </v:rect>
            <v:shape id="Shape 4894" o:spid="_x0000_s1063" style="position:absolute;left:20750;top:13779;width:17278;height:3994;visibility:visible" coordsize="1727835,3994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" adj="0,,0" path="m,399415r1727835,l1727835,,,,,399415xe" filled="f">
              <v:stroke miterlimit="83231f" joinstyle="miter" endcap="round"/>
              <v:formulas/>
              <v:path arrowok="t" o:connecttype="segments" textboxrect="0,0,1727835,399415"/>
            </v:shape>
            <v:rect id="Rectangle 4895" o:spid="_x0000_s1064" style="position:absolute;left:22436;top:14326;width:6482;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 xml:space="preserve">Доходы </w:t>
                    </w:r>
                    <w:proofErr w:type="gramStart"/>
                    <w:r>
                      <w:rPr>
                        <w:sz w:val="16"/>
                      </w:rPr>
                      <w:t>от</w:t>
                    </w:r>
                    <w:proofErr w:type="gramEnd"/>
                    <w:r>
                      <w:rPr>
                        <w:sz w:val="16"/>
                      </w:rPr>
                      <w:t xml:space="preserve"> </w:t>
                    </w:r>
                  </w:p>
                </w:txbxContent>
              </v:textbox>
            </v:rect>
            <v:rect id="Rectangle 4896" o:spid="_x0000_s1065" style="position:absolute;left:27315;top:14326;width:12373;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 xml:space="preserve">продажи имущества, </w:t>
                    </w:r>
                  </w:p>
                </w:txbxContent>
              </v:textbox>
            </v:rect>
            <v:rect id="Rectangle 4897" o:spid="_x0000_s1066" style="position:absolute;left:21796;top:15255;width:20538;height:12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 xml:space="preserve">находящегося в государственной и </w:t>
                    </w:r>
                  </w:p>
                </w:txbxContent>
              </v:textbox>
            </v:rect>
            <v:rect id="Rectangle 4898" o:spid="_x0000_s1067" style="position:absolute;left:22665;top:16185;width:17928;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" filled="f" stroked="f">
              <v:textbox inset="0,0,0,0">
                <w:txbxContent>
                  <w:p w:rsidR="00121D4B" w:rsidRDefault="00121D4B" w:rsidP="00CB132B">
                    <w:pPr>
                      <w:spacing w:after="160" w:line="259" w:lineRule="auto"/>
                      <w:ind w:left="0" w:firstLine="0"/>
                      <w:jc w:val="left"/>
                    </w:pPr>
                    <w:r>
                      <w:rPr>
                        <w:sz w:val="16"/>
                      </w:rPr>
                      <w:t>муниципальной собственности</w:t>
                    </w:r>
                  </w:p>
                </w:txbxContent>
              </v:textbox>
            </v:rect>
            <v:rect id="Rectangle 4899" o:spid="_x0000_s1068" style="position:absolute;left:36143;top:15983;width:340;height:15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 xml:space="preserve"> </w:t>
                    </w:r>
                  </w:p>
                </w:txbxContent>
              </v:textbox>
            </v:rect>
            <v:rect id="Rectangle 4900" o:spid="_x0000_s1069" style="position:absolute;left:29388;top:17124;width:380;height:1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" filled="f" stroked="f">
              <v:textbox inset="0,0,0,0">
                <w:txbxContent>
                  <w:p w:rsidR="00121D4B" w:rsidRDefault="00121D4B" w:rsidP="00CB132B">
                    <w:pPr>
                      <w:spacing w:after="160" w:line="259" w:lineRule="auto"/>
                      <w:ind w:left="0" w:firstLine="0"/>
                      <w:jc w:val="left"/>
                    </w:pPr>
                    <w:r>
                      <w:rPr>
                        <w:sz w:val="18"/>
                      </w:rPr>
                      <w:t xml:space="preserve"> </w:t>
                    </w:r>
                  </w:p>
                </w:txbxContent>
              </v:textbox>
            </v:rect>
            <v:shape id="Shape 4902" o:spid="_x0000_s1070" style="position:absolute;left:150;top:3492;width:18225;height:1905;visibility:visible" coordsize="1822450,190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" adj="0,,0" path="m,190500r1822450,l1822450,,,,,190500xe" filled="f">
              <v:stroke miterlimit="83231f" joinstyle="miter" endcap="round"/>
              <v:formulas/>
              <v:path arrowok="t" o:connecttype="segments" textboxrect="0,0,1822450,190500"/>
            </v:shape>
            <v:rect id="Rectangle 4903" o:spid="_x0000_s1071" style="position:absolute;left:4648;top:4128;width:12261;height:1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" filled="f" stroked="f">
              <v:textbox inset="0,0,0,0">
                <w:txbxContent>
                  <w:p w:rsidR="00121D4B" w:rsidRDefault="00121D4B" w:rsidP="00CB132B">
                    <w:pPr>
                      <w:spacing w:after="160" w:line="259" w:lineRule="auto"/>
                      <w:ind w:left="0" w:firstLine="0"/>
                      <w:jc w:val="left"/>
                    </w:pPr>
                    <w:r>
                      <w:rPr>
                        <w:sz w:val="16"/>
                      </w:rPr>
                      <w:t>Неналоговые доходы</w:t>
                    </w:r>
                  </w:p>
                </w:txbxContent>
              </v:textbox>
            </v:rect>
            <v:rect id="Rectangle 4904" o:spid="_x0000_s1072" style="position:absolute;left:13871;top:3926;width:340;height:15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" filled="f" stroked="f">
              <v:textbox inset="0,0,0,0">
                <w:txbxContent>
                  <w:p w:rsidR="00121D4B" w:rsidRDefault="00121D4B" w:rsidP="00CB132B">
                    <w:pPr>
                      <w:spacing w:after="160" w:line="259" w:lineRule="auto"/>
                      <w:ind w:left="0" w:firstLine="0"/>
                      <w:jc w:val="left"/>
                    </w:pPr>
                    <w:r>
                      <w:rPr>
                        <w:sz w:val="16"/>
                      </w:rPr>
                      <w:t xml:space="preserve"> </w:t>
                    </w:r>
                  </w:p>
                </w:txbxContent>
              </v:textbox>
            </v:rect>
            <v:shape id="Shape 4905" o:spid="_x0000_s1073" style="position:absolute;left:9072;top:2641;width:19577;height:6;visibility:visible" coordsize="1957705,6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" adj="0,,0" path="m,l1957705,635e" filled="f">
              <v:stroke joinstyle="round" endcap="round"/>
              <v:formulas/>
              <v:path arrowok="t" o:connecttype="segments" textboxrect="0,0,1957705,635"/>
            </v:shape>
            <v:shape id="Shape 4906" o:spid="_x0000_s1074" style="position:absolute;left:8691;top:2578;width:762;height:914;visibility:visible" coordsize="76200,91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" adj="0,,0" path="m38100,v3556,,6350,2794,6350,6350l44450,15240r31750,l38100,91440,,15240r31750,l31750,6350c31750,2794,34544,,38100,xe" fillcolor="black" stroked="f" strokeweight="0">
              <v:stroke joinstyle="round" endcap="round"/>
              <v:formulas/>
              <v:path arrowok="t" o:connecttype="segments" textboxrect="0,0,76200,91440"/>
            </v:shape>
            <v:shape id="Shape 4907" o:spid="_x0000_s1075" style="position:absolute;left:28268;top:2616;width:762;height:762;visibility:visible" coordsize="76200,76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" adj="0,,0" path="m,l76200,,38100,76200,,xe" fillcolor="black" stroked="f" strokeweight="0">
              <v:stroke joinstyle="round" endcap="round"/>
              <v:formulas/>
              <v:path arrowok="t" o:connecttype="segments" textboxrect="0,0,76200,76200"/>
            </v:shape>
            <v:shape id="Shape 4908" o:spid="_x0000_s1076" style="position:absolute;left:18876;top:2184;width:0;height:457;visibility:visible" coordsize="0,457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" adj="0,,0" path="m,l,45720e" filled="f">
              <v:stroke joinstyle="round" endcap="round"/>
              <v:formulas/>
              <v:path arrowok="t" o:connecttype="segments" textboxrect="0,0,0,45720"/>
            </v:shape>
            <v:shape id="Shape 4909" o:spid="_x0000_s1077" style="position:absolute;left:17721;top:5397;width:0;height:5175;visibility:visible" coordsize="0,517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" adj="0,,0" path="m,l,517525e" filled="f">
              <v:stroke joinstyle="round" endcap="round"/>
              <v:formulas/>
              <v:path arrowok="t" o:connecttype="segments" textboxrect="0,0,0,517525"/>
            </v:shape>
            <v:shape id="Shape 4910" o:spid="_x0000_s1078" style="position:absolute;left:16641;top:10191;width:1143;height:762;visibility:visible" coordsize="114300,76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" adj="0,,0" path="m76200,r,31750l107950,31750v3556,,6350,2794,6350,6350c114300,41656,111506,44450,107950,44450r-31750,l76200,76200,,38100,76200,xe" fillcolor="black" stroked="f" strokeweight="0">
              <v:stroke joinstyle="round" endcap="round"/>
              <v:formulas/>
              <v:path arrowok="t" o:connecttype="segments" textboxrect="0,0,114300,76200"/>
            </v:shape>
            <v:shape id="Shape 4911" o:spid="_x0000_s1079" style="position:absolute;left:16641;top:7023;width:1143;height:762;visibility:visible" coordsize="114300,76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" adj="0,,0" path="m76200,r,31750l107950,31750v3556,,6350,2794,6350,6350c114300,41656,111506,44450,107950,44450r-31750,l76200,76200,,38100,76200,xe" fillcolor="black" stroked="f" strokeweight="0">
              <v:stroke joinstyle="round" endcap="round"/>
              <v:formulas/>
              <v:path arrowok="t" o:connecttype="segments" textboxrect="0,0,114300,76200"/>
            </v:shape>
            <v:shape id="Shape 4912" o:spid="_x0000_s1080" style="position:absolute;left:19734;top:5397;width:0;height:10547;visibility:visible" coordsize="0,10547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" adj="0,,0" path="m,l,1054735e" filled="f">
              <v:stroke joinstyle="round" endcap="round"/>
              <v:formulas/>
              <v:path arrowok="t" o:connecttype="segments" textboxrect="0,0,0,1054735"/>
            </v:shape>
            <v:shape id="Shape 4913" o:spid="_x0000_s1081" style="position:absolute;left:19670;top:15563;width:1080;height:762;visibility:visible" coordsize="107950,76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" adj="0,,0" path="m31750,r76200,38100l31750,76200r,-31750l6350,44450c2794,44450,,41656,,38100,,34544,2794,31750,6350,31750r25400,l31750,xe" fillcolor="black" stroked="f" strokeweight="0">
              <v:stroke joinstyle="round" endcap="round"/>
              <v:formulas/>
              <v:path arrowok="t" o:connecttype="segments" textboxrect="0,0,107950,76200"/>
            </v:shape>
            <v:shape id="Shape 4914" o:spid="_x0000_s1082" style="position:absolute;left:19784;top:10795;width:1080;height:762;visibility:visible" coordsize="107950,76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" adj="0,,0" path="m31750,r76200,38100l31750,76200r,-31750l6350,44450c2794,44450,,41656,,38100,,34544,2794,31750,6350,31750r25400,l31750,xe" fillcolor="black" stroked="f" strokeweight="0">
              <v:stroke joinstyle="round" endcap="round"/>
              <v:formulas/>
              <v:path arrowok="t" o:connecttype="segments" textboxrect="0,0,107950,76200"/>
            </v:shape>
            <v:shape id="Shape 4915" o:spid="_x0000_s1083" style="position:absolute;left:19670;top:7023;width:1080;height:762;visibility:visible" coordsize="107950,76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" adj="0,,0" path="m31750,r76200,38100l31750,76200r,-31750l6350,44450c2794,44450,,41656,,38100,,34544,2794,31750,6350,31750r25400,l31750,xe" fillcolor="black" stroked="f" strokeweight="0">
              <v:stroke joinstyle="round" endcap="round"/>
              <v:formulas/>
              <v:path arrowok="t" o:connecttype="segments" textboxrect="0,0,107950,76200"/>
            </v:shape>
            <w10:wrap type="none"/>
            <w10:anchorlock/>
          </v:group>
        </w:pict>
      </w:r>
    </w:p>
    <w:p w:rsidR="00CB132B" w:rsidRDefault="00CB132B" w:rsidP="00CB132B">
      <w:pPr>
        <w:spacing w:after="0" w:line="240" w:lineRule="auto"/>
        <w:ind w:left="502" w:right="26" w:firstLine="0"/>
        <w:rPr>
          <w:sz w:val="28"/>
          <w:szCs w:val="28"/>
        </w:rPr>
      </w:pPr>
      <w:r w:rsidRPr="00F303E5">
        <w:rPr>
          <w:sz w:val="28"/>
          <w:szCs w:val="28"/>
        </w:rPr>
        <w:t xml:space="preserve">Рисунок 2.1 – Доходы бюджетов по их видам </w:t>
      </w:r>
    </w:p>
    <w:p w:rsidR="00CB132B" w:rsidRPr="00F303E5" w:rsidRDefault="00CB132B" w:rsidP="00CB132B">
      <w:pPr>
        <w:spacing w:after="0" w:line="240" w:lineRule="auto"/>
        <w:ind w:left="502" w:right="26" w:firstLine="0"/>
        <w:rPr>
          <w:sz w:val="28"/>
          <w:szCs w:val="28"/>
        </w:rPr>
      </w:pPr>
      <w:r>
        <w:rPr>
          <w:sz w:val="28"/>
          <w:szCs w:val="28"/>
        </w:rPr>
        <w:t xml:space="preserve">                        </w:t>
      </w:r>
      <w:r w:rsidRPr="00F303E5">
        <w:rPr>
          <w:sz w:val="28"/>
          <w:szCs w:val="28"/>
        </w:rPr>
        <w:t xml:space="preserve">[2, с. 69] </w:t>
      </w:r>
    </w:p>
    <w:p w:rsidR="00CB132B" w:rsidRDefault="00CB132B" w:rsidP="00CB132B">
      <w:pPr>
        <w:spacing w:after="0" w:line="240" w:lineRule="auto"/>
        <w:ind w:left="454" w:right="26" w:firstLine="0"/>
        <w:jc w:val="left"/>
        <w:rPr>
          <w:sz w:val="28"/>
          <w:szCs w:val="28"/>
        </w:rPr>
      </w:pPr>
      <w:r w:rsidRPr="00F303E5">
        <w:rPr>
          <w:sz w:val="28"/>
          <w:szCs w:val="28"/>
        </w:rPr>
        <w:t xml:space="preserve"> </w:t>
      </w:r>
    </w:p>
    <w:p w:rsidR="00042AF2" w:rsidRDefault="00042AF2" w:rsidP="00CB132B">
      <w:pPr>
        <w:spacing w:after="0" w:line="240" w:lineRule="auto"/>
        <w:ind w:left="454" w:right="26" w:firstLine="0"/>
        <w:jc w:val="left"/>
        <w:rPr>
          <w:sz w:val="28"/>
          <w:szCs w:val="28"/>
        </w:rPr>
      </w:pPr>
    </w:p>
    <w:p w:rsidR="00042AF2" w:rsidRDefault="00042AF2" w:rsidP="00CB132B">
      <w:pPr>
        <w:spacing w:after="0" w:line="240" w:lineRule="auto"/>
        <w:ind w:left="454" w:right="26" w:firstLine="0"/>
        <w:jc w:val="left"/>
        <w:rPr>
          <w:sz w:val="28"/>
          <w:szCs w:val="28"/>
        </w:rPr>
      </w:pPr>
    </w:p>
    <w:p w:rsidR="00042AF2" w:rsidRPr="00F303E5" w:rsidRDefault="00042AF2" w:rsidP="00CB132B">
      <w:pPr>
        <w:spacing w:after="0" w:line="240" w:lineRule="auto"/>
        <w:ind w:left="454" w:right="26" w:firstLine="0"/>
        <w:jc w:val="left"/>
        <w:rPr>
          <w:sz w:val="28"/>
          <w:szCs w:val="28"/>
        </w:rPr>
      </w:pPr>
    </w:p>
    <w:p w:rsidR="00CB132B" w:rsidRPr="00F303E5" w:rsidRDefault="00CB132B" w:rsidP="00CB132B">
      <w:pPr>
        <w:spacing w:after="0" w:line="240" w:lineRule="auto"/>
        <w:ind w:left="449" w:right="26" w:hanging="10"/>
        <w:rPr>
          <w:sz w:val="28"/>
          <w:szCs w:val="28"/>
        </w:rPr>
      </w:pPr>
      <w:r w:rsidRPr="00F303E5">
        <w:rPr>
          <w:i/>
          <w:sz w:val="28"/>
          <w:szCs w:val="28"/>
        </w:rPr>
        <w:lastRenderedPageBreak/>
        <w:t xml:space="preserve">Таблицы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Таблицы применяют для лучшей наглядности и удобства сравнения показателей, приведенных в </w:t>
      </w:r>
      <w:r w:rsidR="00F70833">
        <w:rPr>
          <w:sz w:val="28"/>
          <w:szCs w:val="28"/>
        </w:rPr>
        <w:t xml:space="preserve">контрольной </w:t>
      </w:r>
      <w:r w:rsidRPr="00F303E5">
        <w:rPr>
          <w:sz w:val="28"/>
          <w:szCs w:val="28"/>
        </w:rPr>
        <w:t xml:space="preserve"> работе. Название таблицы должно отражать ее содержание, быть точным и кратким. Название таблицы следует помещать над таблицей слева, с абзацного отступа в одну строку с ее номером через тире, например, «Таблица 3.1 – Сравнение показателей». Вторая строка названия таблицы начинается под заглавной буквой названия таблицы первой строки. </w:t>
      </w:r>
    </w:p>
    <w:p w:rsidR="00CB132B" w:rsidRPr="00F303E5" w:rsidRDefault="00CB132B" w:rsidP="00CB132B">
      <w:pPr>
        <w:spacing w:after="0" w:line="240" w:lineRule="auto"/>
        <w:ind w:left="-15" w:right="26"/>
        <w:rPr>
          <w:sz w:val="28"/>
          <w:szCs w:val="28"/>
        </w:rPr>
      </w:pPr>
      <w:r w:rsidRPr="00F303E5">
        <w:rPr>
          <w:sz w:val="28"/>
          <w:szCs w:val="28"/>
        </w:rPr>
        <w:t xml:space="preserve">Таблицу следует располагать в </w:t>
      </w:r>
      <w:r w:rsidR="00F70833">
        <w:rPr>
          <w:sz w:val="28"/>
          <w:szCs w:val="28"/>
        </w:rPr>
        <w:t>контрольной</w:t>
      </w:r>
      <w:r w:rsidRPr="00F303E5">
        <w:rPr>
          <w:sz w:val="28"/>
          <w:szCs w:val="28"/>
        </w:rPr>
        <w:t xml:space="preserve"> работе непосредственно после текста, в котором она упоминается впервые, или на следующей странице. </w:t>
      </w:r>
    </w:p>
    <w:p w:rsidR="00CB132B" w:rsidRPr="00F303E5" w:rsidRDefault="00CB132B" w:rsidP="00CB132B">
      <w:pPr>
        <w:spacing w:after="0" w:line="240" w:lineRule="auto"/>
        <w:ind w:left="-15" w:right="26"/>
        <w:rPr>
          <w:sz w:val="28"/>
          <w:szCs w:val="28"/>
        </w:rPr>
      </w:pPr>
      <w:r w:rsidRPr="00F303E5">
        <w:rPr>
          <w:sz w:val="28"/>
          <w:szCs w:val="28"/>
        </w:rPr>
        <w:t xml:space="preserve">На все таблицы должны быть ссылки в тексте </w:t>
      </w:r>
      <w:r w:rsidR="00F70833">
        <w:rPr>
          <w:sz w:val="28"/>
          <w:szCs w:val="28"/>
        </w:rPr>
        <w:t>контрольной</w:t>
      </w:r>
      <w:r w:rsidRPr="00F303E5">
        <w:rPr>
          <w:sz w:val="28"/>
          <w:szCs w:val="28"/>
        </w:rPr>
        <w:t xml:space="preserve"> работы. При ссылке следует писать слово «таблица» с указанием ее номера, например, «... показано в таблице 3.4». </w:t>
      </w:r>
    </w:p>
    <w:p w:rsidR="00CB132B" w:rsidRPr="00F303E5" w:rsidRDefault="00CB132B" w:rsidP="00CB132B">
      <w:pPr>
        <w:spacing w:after="0" w:line="240" w:lineRule="auto"/>
        <w:ind w:left="-15" w:right="26"/>
        <w:rPr>
          <w:sz w:val="28"/>
          <w:szCs w:val="28"/>
        </w:rPr>
      </w:pPr>
      <w:r w:rsidRPr="00F303E5">
        <w:rPr>
          <w:sz w:val="28"/>
          <w:szCs w:val="28"/>
        </w:rPr>
        <w:t xml:space="preserve">Таблицу с большим количеством строк допускается переносить на другой лист (страницу). При переносе части таблицы на другой лист (страницу) слово «Таблица» и ее номер указывают один раз слева над первой частью таблицы, над другими частями с абзацного отступа пишут слово «Продолжение таблицы» и указывают ее номер, например, «Продолжение таблицы 2.1». При переносе таблицы на другой лист (страницу) заголовок помещают только над ее первой частью. Таблицу с большим количеством граф допускается делить на части и помещать одну часть под другой в пределах одной страницы. </w:t>
      </w:r>
    </w:p>
    <w:p w:rsidR="00CB132B" w:rsidRPr="00F303E5" w:rsidRDefault="00CB132B" w:rsidP="00CB132B">
      <w:pPr>
        <w:spacing w:after="0" w:line="240" w:lineRule="auto"/>
        <w:ind w:left="-15" w:right="26"/>
        <w:rPr>
          <w:sz w:val="28"/>
          <w:szCs w:val="28"/>
        </w:rPr>
      </w:pPr>
      <w:r w:rsidRPr="00F303E5">
        <w:rPr>
          <w:sz w:val="28"/>
          <w:szCs w:val="28"/>
        </w:rPr>
        <w:t xml:space="preserve">Если повторяющийся в разных строках графы таблицы текст состоит из одного слова, то его после первого написания допускается заменять кавычками. Если повторяющийся текст состоит из двух и более слов, то при первом повторении его заменяют словами «То же», а далее – кавычками. Ставить кавычки вместо повторяющихся цифр, марок, знаков, математических и химических символов не допускается. Если цифровые или иные данные в какой-либо строке таблицы не приводят, то в ней ставят прочерк. </w:t>
      </w:r>
    </w:p>
    <w:p w:rsidR="00CB132B" w:rsidRPr="00F303E5" w:rsidRDefault="00CB132B" w:rsidP="00CB132B">
      <w:pPr>
        <w:spacing w:after="0" w:line="240" w:lineRule="auto"/>
        <w:ind w:left="-15" w:right="26"/>
        <w:rPr>
          <w:sz w:val="28"/>
          <w:szCs w:val="28"/>
        </w:rPr>
      </w:pPr>
      <w:r w:rsidRPr="00F303E5">
        <w:rPr>
          <w:sz w:val="28"/>
          <w:szCs w:val="28"/>
        </w:rPr>
        <w:t xml:space="preserve">Таблицы, за исключением таблиц приложений, следует нумеровать арабскими цифрами в пределах раздела. В этом случае номер таблицы состоит из номера раздела и порядкового номера таблицы, </w:t>
      </w:r>
      <w:proofErr w:type="gramStart"/>
      <w:r w:rsidRPr="00F303E5">
        <w:rPr>
          <w:sz w:val="28"/>
          <w:szCs w:val="28"/>
        </w:rPr>
        <w:t>разделенных</w:t>
      </w:r>
      <w:proofErr w:type="gramEnd"/>
      <w:r w:rsidRPr="00F303E5">
        <w:rPr>
          <w:sz w:val="28"/>
          <w:szCs w:val="28"/>
        </w:rPr>
        <w:t xml:space="preserve"> точкой (например, таблица 3.2).  </w:t>
      </w:r>
    </w:p>
    <w:p w:rsidR="00CB132B" w:rsidRPr="00F303E5" w:rsidRDefault="00CB132B" w:rsidP="00CB132B">
      <w:pPr>
        <w:spacing w:after="0" w:line="240" w:lineRule="auto"/>
        <w:ind w:left="-15" w:right="26"/>
        <w:rPr>
          <w:sz w:val="28"/>
          <w:szCs w:val="28"/>
        </w:rPr>
      </w:pPr>
      <w:r w:rsidRPr="00F303E5">
        <w:rPr>
          <w:sz w:val="28"/>
          <w:szCs w:val="28"/>
        </w:rPr>
        <w:t xml:space="preserve">Таблицы каждого приложения обозначают отдельной нумерацией арабскими цифрами с добавлением перед цифрой буквенного обозначения приложения. Например, таблица Б.1, если она приведена в Приложении Б. </w:t>
      </w:r>
    </w:p>
    <w:p w:rsidR="00CB132B" w:rsidRPr="00F303E5" w:rsidRDefault="00CB132B" w:rsidP="00CB132B">
      <w:pPr>
        <w:spacing w:after="0" w:line="240" w:lineRule="auto"/>
        <w:ind w:left="-15" w:right="26"/>
        <w:rPr>
          <w:sz w:val="28"/>
          <w:szCs w:val="28"/>
        </w:rPr>
      </w:pPr>
      <w:r w:rsidRPr="00F303E5">
        <w:rPr>
          <w:sz w:val="28"/>
          <w:szCs w:val="28"/>
        </w:rPr>
        <w:t xml:space="preserve">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 </w:t>
      </w:r>
    </w:p>
    <w:p w:rsidR="00CB132B" w:rsidRPr="00F303E5" w:rsidRDefault="00CB132B" w:rsidP="00CB132B">
      <w:pPr>
        <w:spacing w:after="0" w:line="240" w:lineRule="auto"/>
        <w:ind w:left="-15" w:right="26"/>
        <w:rPr>
          <w:sz w:val="28"/>
          <w:szCs w:val="28"/>
        </w:rPr>
      </w:pPr>
      <w:r w:rsidRPr="00F303E5">
        <w:rPr>
          <w:sz w:val="28"/>
          <w:szCs w:val="28"/>
        </w:rPr>
        <w:lastRenderedPageBreak/>
        <w:t xml:space="preserve">Допускается применять размер шрифта в таблице меньший, чем в тексте. Таблицы слева, справа и снизу, как правило, ограничивают линиями. Горизонтальные и вертикальные линии, разграничивающие строки таблицы, допускается не проводить, если их отсутствие не затрудняет пользование таблицей. Заголовки граф, как правило, записывают параллельно строкам таблицы. При необходимости допускается перпендикулярное расположение заголовков граф. </w:t>
      </w:r>
    </w:p>
    <w:p w:rsidR="00CB132B" w:rsidRDefault="00CB132B" w:rsidP="00CB132B">
      <w:pPr>
        <w:spacing w:after="0" w:line="240" w:lineRule="auto"/>
        <w:ind w:left="449" w:right="26" w:hanging="10"/>
        <w:rPr>
          <w:i/>
          <w:sz w:val="28"/>
          <w:szCs w:val="28"/>
        </w:rPr>
      </w:pPr>
    </w:p>
    <w:p w:rsidR="00CB132B" w:rsidRPr="00F303E5" w:rsidRDefault="00CB132B" w:rsidP="00CB132B">
      <w:pPr>
        <w:spacing w:after="0" w:line="240" w:lineRule="auto"/>
        <w:ind w:left="449" w:right="26" w:hanging="10"/>
        <w:rPr>
          <w:sz w:val="28"/>
          <w:szCs w:val="28"/>
        </w:rPr>
      </w:pPr>
      <w:r w:rsidRPr="00F303E5">
        <w:rPr>
          <w:i/>
          <w:sz w:val="28"/>
          <w:szCs w:val="28"/>
        </w:rPr>
        <w:t>Пример</w:t>
      </w:r>
      <w:r w:rsidRPr="00F303E5">
        <w:rPr>
          <w:sz w:val="28"/>
          <w:szCs w:val="28"/>
        </w:rPr>
        <w:t xml:space="preserve">: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Default="00CB132B" w:rsidP="00CB132B">
      <w:pPr>
        <w:spacing w:after="0" w:line="240" w:lineRule="auto"/>
        <w:ind w:left="1815" w:right="26" w:hanging="1361"/>
        <w:rPr>
          <w:sz w:val="28"/>
          <w:szCs w:val="28"/>
        </w:rPr>
      </w:pPr>
      <w:r w:rsidRPr="00F303E5">
        <w:rPr>
          <w:sz w:val="28"/>
          <w:szCs w:val="28"/>
        </w:rPr>
        <w:t>Таблица 2.7 – Элементы использованного</w:t>
      </w:r>
      <w:r w:rsidR="00F70833">
        <w:rPr>
          <w:sz w:val="28"/>
          <w:szCs w:val="28"/>
        </w:rPr>
        <w:t xml:space="preserve"> ВВП</w:t>
      </w:r>
      <w:r w:rsidRPr="00F303E5">
        <w:rPr>
          <w:sz w:val="28"/>
          <w:szCs w:val="28"/>
        </w:rPr>
        <w:t xml:space="preserve"> </w:t>
      </w:r>
      <w:r>
        <w:rPr>
          <w:sz w:val="28"/>
          <w:szCs w:val="28"/>
        </w:rPr>
        <w:t xml:space="preserve"> </w:t>
      </w:r>
    </w:p>
    <w:p w:rsidR="00CB132B" w:rsidRDefault="00F70833" w:rsidP="00CB132B">
      <w:pPr>
        <w:spacing w:after="0" w:line="240" w:lineRule="auto"/>
        <w:ind w:left="1815" w:right="26" w:hanging="1361"/>
        <w:rPr>
          <w:sz w:val="28"/>
          <w:szCs w:val="28"/>
        </w:rPr>
      </w:pPr>
      <w:r>
        <w:rPr>
          <w:sz w:val="28"/>
          <w:szCs w:val="28"/>
        </w:rPr>
        <w:t xml:space="preserve">                        </w:t>
      </w:r>
      <w:r w:rsidR="00CB132B" w:rsidRPr="00F303E5">
        <w:rPr>
          <w:sz w:val="28"/>
          <w:szCs w:val="28"/>
        </w:rPr>
        <w:t xml:space="preserve">Российской Федерации </w:t>
      </w:r>
    </w:p>
    <w:p w:rsidR="00CB132B" w:rsidRPr="00F303E5" w:rsidRDefault="00CB132B" w:rsidP="00CB132B">
      <w:pPr>
        <w:spacing w:after="0" w:line="240" w:lineRule="auto"/>
        <w:ind w:left="1815" w:right="26" w:hanging="1361"/>
        <w:rPr>
          <w:sz w:val="28"/>
          <w:szCs w:val="28"/>
        </w:rPr>
      </w:pPr>
      <w:r>
        <w:rPr>
          <w:sz w:val="28"/>
          <w:szCs w:val="28"/>
        </w:rPr>
        <w:t xml:space="preserve">                                                            В </w:t>
      </w:r>
      <w:proofErr w:type="spellStart"/>
      <w:proofErr w:type="gramStart"/>
      <w:r>
        <w:rPr>
          <w:sz w:val="28"/>
          <w:szCs w:val="28"/>
        </w:rPr>
        <w:t>млрд</w:t>
      </w:r>
      <w:proofErr w:type="spellEnd"/>
      <w:proofErr w:type="gramEnd"/>
      <w:r>
        <w:rPr>
          <w:sz w:val="28"/>
          <w:szCs w:val="28"/>
        </w:rPr>
        <w:t xml:space="preserve"> руб.</w:t>
      </w:r>
    </w:p>
    <w:tbl>
      <w:tblPr>
        <w:tblStyle w:val="TableGrid"/>
        <w:tblW w:w="6428" w:type="dxa"/>
        <w:tblInd w:w="-108" w:type="dxa"/>
        <w:tblCellMar>
          <w:top w:w="7" w:type="dxa"/>
          <w:left w:w="50" w:type="dxa"/>
        </w:tblCellMar>
        <w:tblLook w:val="04A0"/>
      </w:tblPr>
      <w:tblGrid>
        <w:gridCol w:w="2568"/>
        <w:gridCol w:w="992"/>
        <w:gridCol w:w="993"/>
        <w:gridCol w:w="949"/>
        <w:gridCol w:w="926"/>
      </w:tblGrid>
      <w:tr w:rsidR="00CB132B" w:rsidRPr="003925EC" w:rsidTr="00121D4B">
        <w:trPr>
          <w:trHeight w:val="264"/>
        </w:trPr>
        <w:tc>
          <w:tcPr>
            <w:tcW w:w="2568" w:type="dxa"/>
            <w:vMerge w:val="restart"/>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8" w:right="26" w:firstLine="0"/>
              <w:jc w:val="center"/>
              <w:rPr>
                <w:sz w:val="24"/>
                <w:szCs w:val="24"/>
              </w:rPr>
            </w:pPr>
            <w:r w:rsidRPr="003925EC">
              <w:rPr>
                <w:sz w:val="24"/>
                <w:szCs w:val="24"/>
              </w:rPr>
              <w:t xml:space="preserve"> Наименование показателя </w:t>
            </w:r>
          </w:p>
        </w:tc>
        <w:tc>
          <w:tcPr>
            <w:tcW w:w="992" w:type="dxa"/>
            <w:tcBorders>
              <w:top w:val="single" w:sz="4" w:space="0" w:color="000000"/>
              <w:left w:val="single" w:sz="4" w:space="0" w:color="000000"/>
              <w:bottom w:val="single" w:sz="4" w:space="0" w:color="000000"/>
              <w:right w:val="nil"/>
            </w:tcBorders>
            <w:vAlign w:val="bottom"/>
          </w:tcPr>
          <w:p w:rsidR="00CB132B" w:rsidRPr="003925EC" w:rsidRDefault="00CB132B" w:rsidP="00121D4B">
            <w:pPr>
              <w:spacing w:after="0" w:line="240" w:lineRule="auto"/>
              <w:ind w:left="0" w:right="26" w:firstLine="0"/>
              <w:jc w:val="left"/>
              <w:rPr>
                <w:sz w:val="24"/>
                <w:szCs w:val="24"/>
              </w:rPr>
            </w:pPr>
          </w:p>
        </w:tc>
        <w:tc>
          <w:tcPr>
            <w:tcW w:w="1942" w:type="dxa"/>
            <w:gridSpan w:val="2"/>
            <w:tcBorders>
              <w:top w:val="single" w:sz="4" w:space="0" w:color="000000"/>
              <w:left w:val="nil"/>
              <w:bottom w:val="single" w:sz="4" w:space="0" w:color="000000"/>
              <w:right w:val="nil"/>
            </w:tcBorders>
          </w:tcPr>
          <w:p w:rsidR="00CB132B" w:rsidRPr="003925EC" w:rsidRDefault="00CB132B" w:rsidP="00121D4B">
            <w:pPr>
              <w:spacing w:after="0" w:line="240" w:lineRule="auto"/>
              <w:ind w:left="0" w:right="26" w:firstLine="0"/>
              <w:jc w:val="center"/>
              <w:rPr>
                <w:sz w:val="24"/>
                <w:szCs w:val="24"/>
              </w:rPr>
            </w:pPr>
            <w:r w:rsidRPr="003925EC">
              <w:rPr>
                <w:sz w:val="24"/>
                <w:szCs w:val="24"/>
              </w:rPr>
              <w:t xml:space="preserve">Годы </w:t>
            </w:r>
          </w:p>
        </w:tc>
        <w:tc>
          <w:tcPr>
            <w:tcW w:w="926" w:type="dxa"/>
            <w:tcBorders>
              <w:top w:val="single" w:sz="4" w:space="0" w:color="000000"/>
              <w:left w:val="nil"/>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p>
        </w:tc>
      </w:tr>
      <w:tr w:rsidR="00CB132B" w:rsidRPr="003925EC" w:rsidTr="00121D4B">
        <w:trPr>
          <w:trHeight w:val="262"/>
        </w:trPr>
        <w:tc>
          <w:tcPr>
            <w:tcW w:w="2568" w:type="dxa"/>
            <w:vMerge/>
            <w:tcBorders>
              <w:top w:val="nil"/>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center"/>
              <w:rPr>
                <w:sz w:val="24"/>
                <w:szCs w:val="24"/>
              </w:rPr>
            </w:pPr>
            <w:r w:rsidRPr="003925EC">
              <w:rPr>
                <w:sz w:val="24"/>
                <w:szCs w:val="24"/>
              </w:rPr>
              <w:t>2013</w:t>
            </w:r>
          </w:p>
        </w:tc>
        <w:tc>
          <w:tcPr>
            <w:tcW w:w="993"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center"/>
              <w:rPr>
                <w:sz w:val="24"/>
                <w:szCs w:val="24"/>
              </w:rPr>
            </w:pPr>
            <w:r w:rsidRPr="003925EC">
              <w:rPr>
                <w:sz w:val="24"/>
                <w:szCs w:val="24"/>
              </w:rPr>
              <w:t xml:space="preserve">2014 </w:t>
            </w:r>
          </w:p>
        </w:tc>
        <w:tc>
          <w:tcPr>
            <w:tcW w:w="949"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center"/>
              <w:rPr>
                <w:sz w:val="24"/>
                <w:szCs w:val="24"/>
              </w:rPr>
            </w:pPr>
            <w:r w:rsidRPr="003925EC">
              <w:rPr>
                <w:sz w:val="24"/>
                <w:szCs w:val="24"/>
              </w:rPr>
              <w:t>2015</w:t>
            </w:r>
          </w:p>
        </w:tc>
        <w:tc>
          <w:tcPr>
            <w:tcW w:w="926"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center"/>
              <w:rPr>
                <w:sz w:val="24"/>
                <w:szCs w:val="24"/>
              </w:rPr>
            </w:pPr>
            <w:r w:rsidRPr="003925EC">
              <w:rPr>
                <w:sz w:val="24"/>
                <w:szCs w:val="24"/>
              </w:rPr>
              <w:t xml:space="preserve">2016 </w:t>
            </w:r>
          </w:p>
        </w:tc>
      </w:tr>
      <w:tr w:rsidR="00CB132B" w:rsidRPr="003925EC" w:rsidTr="00121D4B">
        <w:trPr>
          <w:trHeight w:val="516"/>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Валовой внутренний продукт, в том числе: </w:t>
            </w:r>
          </w:p>
        </w:tc>
        <w:tc>
          <w:tcPr>
            <w:tcW w:w="992"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72" w:right="26" w:firstLine="0"/>
              <w:jc w:val="left"/>
              <w:rPr>
                <w:sz w:val="24"/>
                <w:szCs w:val="24"/>
              </w:rPr>
            </w:pPr>
          </w:p>
          <w:p w:rsidR="00CB132B" w:rsidRPr="003925EC" w:rsidRDefault="00CB132B" w:rsidP="00121D4B">
            <w:pPr>
              <w:spacing w:after="0" w:line="240" w:lineRule="auto"/>
              <w:ind w:left="72" w:right="26" w:firstLine="0"/>
              <w:jc w:val="left"/>
              <w:rPr>
                <w:sz w:val="24"/>
                <w:szCs w:val="24"/>
              </w:rPr>
            </w:pPr>
            <w:r w:rsidRPr="003925EC">
              <w:rPr>
                <w:sz w:val="24"/>
                <w:szCs w:val="24"/>
              </w:rPr>
              <w:t xml:space="preserve">33247,5 </w:t>
            </w:r>
          </w:p>
        </w:tc>
        <w:tc>
          <w:tcPr>
            <w:tcW w:w="993"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72" w:right="26" w:firstLine="0"/>
              <w:jc w:val="left"/>
              <w:rPr>
                <w:sz w:val="24"/>
                <w:szCs w:val="24"/>
              </w:rPr>
            </w:pPr>
          </w:p>
          <w:p w:rsidR="00CB132B" w:rsidRPr="003925EC" w:rsidRDefault="00CB132B" w:rsidP="00121D4B">
            <w:pPr>
              <w:spacing w:after="0" w:line="240" w:lineRule="auto"/>
              <w:ind w:left="72" w:right="26" w:firstLine="0"/>
              <w:jc w:val="left"/>
              <w:rPr>
                <w:sz w:val="24"/>
                <w:szCs w:val="24"/>
              </w:rPr>
            </w:pPr>
            <w:r w:rsidRPr="003925EC">
              <w:rPr>
                <w:sz w:val="24"/>
                <w:szCs w:val="24"/>
              </w:rPr>
              <w:t xml:space="preserve">41276,8 </w:t>
            </w:r>
          </w:p>
        </w:tc>
        <w:tc>
          <w:tcPr>
            <w:tcW w:w="949"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70" w:right="26" w:firstLine="0"/>
              <w:jc w:val="left"/>
              <w:rPr>
                <w:sz w:val="24"/>
                <w:szCs w:val="24"/>
              </w:rPr>
            </w:pPr>
          </w:p>
          <w:p w:rsidR="00CB132B" w:rsidRPr="003925EC" w:rsidRDefault="00CB132B" w:rsidP="00121D4B">
            <w:pPr>
              <w:spacing w:after="0" w:line="240" w:lineRule="auto"/>
              <w:ind w:left="70" w:right="26" w:firstLine="0"/>
              <w:jc w:val="left"/>
              <w:rPr>
                <w:sz w:val="24"/>
                <w:szCs w:val="24"/>
              </w:rPr>
            </w:pPr>
            <w:r w:rsidRPr="003925EC">
              <w:rPr>
                <w:sz w:val="24"/>
                <w:szCs w:val="24"/>
              </w:rPr>
              <w:t xml:space="preserve">38786,4 </w:t>
            </w:r>
          </w:p>
        </w:tc>
        <w:tc>
          <w:tcPr>
            <w:tcW w:w="926"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70" w:right="26" w:firstLine="0"/>
              <w:jc w:val="left"/>
              <w:rPr>
                <w:sz w:val="24"/>
                <w:szCs w:val="24"/>
              </w:rPr>
            </w:pPr>
          </w:p>
          <w:p w:rsidR="00CB132B" w:rsidRPr="003925EC" w:rsidRDefault="00CB132B" w:rsidP="00121D4B">
            <w:pPr>
              <w:spacing w:after="0" w:line="240" w:lineRule="auto"/>
              <w:ind w:left="70" w:right="26" w:firstLine="0"/>
              <w:jc w:val="left"/>
              <w:rPr>
                <w:sz w:val="24"/>
                <w:szCs w:val="24"/>
              </w:rPr>
            </w:pPr>
            <w:r w:rsidRPr="003925EC">
              <w:rPr>
                <w:sz w:val="24"/>
                <w:szCs w:val="24"/>
              </w:rPr>
              <w:t xml:space="preserve">44939,2 </w:t>
            </w:r>
          </w:p>
        </w:tc>
      </w:tr>
      <w:tr w:rsidR="00CB132B" w:rsidRPr="003925EC" w:rsidTr="00121D4B">
        <w:trPr>
          <w:trHeight w:val="548"/>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а) расходы на конечное потребление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72" w:right="26" w:firstLine="0"/>
              <w:jc w:val="left"/>
              <w:rPr>
                <w:sz w:val="24"/>
                <w:szCs w:val="24"/>
              </w:rPr>
            </w:pPr>
          </w:p>
          <w:p w:rsidR="00CB132B" w:rsidRPr="003925EC" w:rsidRDefault="00CB132B" w:rsidP="00121D4B">
            <w:pPr>
              <w:spacing w:after="0" w:line="240" w:lineRule="auto"/>
              <w:ind w:left="72" w:right="26" w:firstLine="0"/>
              <w:jc w:val="left"/>
              <w:rPr>
                <w:sz w:val="24"/>
                <w:szCs w:val="24"/>
              </w:rPr>
            </w:pPr>
            <w:r w:rsidRPr="003925EC">
              <w:rPr>
                <w:sz w:val="24"/>
                <w:szCs w:val="24"/>
              </w:rPr>
              <w:t xml:space="preserve">21968,6 </w:t>
            </w:r>
          </w:p>
        </w:tc>
        <w:tc>
          <w:tcPr>
            <w:tcW w:w="993"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72" w:right="26" w:firstLine="0"/>
              <w:jc w:val="left"/>
              <w:rPr>
                <w:sz w:val="24"/>
                <w:szCs w:val="24"/>
              </w:rPr>
            </w:pPr>
          </w:p>
          <w:p w:rsidR="00CB132B" w:rsidRPr="003925EC" w:rsidRDefault="00CB132B" w:rsidP="00121D4B">
            <w:pPr>
              <w:spacing w:after="0" w:line="240" w:lineRule="auto"/>
              <w:ind w:left="72" w:right="26" w:firstLine="0"/>
              <w:jc w:val="left"/>
              <w:rPr>
                <w:sz w:val="24"/>
                <w:szCs w:val="24"/>
              </w:rPr>
            </w:pPr>
            <w:r w:rsidRPr="003925EC">
              <w:rPr>
                <w:sz w:val="24"/>
                <w:szCs w:val="24"/>
              </w:rPr>
              <w:t xml:space="preserve">27543,5 </w:t>
            </w:r>
          </w:p>
        </w:tc>
        <w:tc>
          <w:tcPr>
            <w:tcW w:w="949"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70" w:right="26" w:firstLine="0"/>
              <w:jc w:val="left"/>
              <w:rPr>
                <w:sz w:val="24"/>
                <w:szCs w:val="24"/>
              </w:rPr>
            </w:pPr>
          </w:p>
          <w:p w:rsidR="00CB132B" w:rsidRPr="003925EC" w:rsidRDefault="00CB132B" w:rsidP="00121D4B">
            <w:pPr>
              <w:spacing w:after="0" w:line="240" w:lineRule="auto"/>
              <w:ind w:left="70" w:right="26" w:firstLine="0"/>
              <w:jc w:val="left"/>
              <w:rPr>
                <w:sz w:val="24"/>
                <w:szCs w:val="24"/>
              </w:rPr>
            </w:pPr>
            <w:r w:rsidRPr="003925EC">
              <w:rPr>
                <w:sz w:val="24"/>
                <w:szCs w:val="24"/>
              </w:rPr>
              <w:t xml:space="preserve">29351,2 </w:t>
            </w:r>
          </w:p>
        </w:tc>
        <w:tc>
          <w:tcPr>
            <w:tcW w:w="926"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70" w:right="26" w:firstLine="0"/>
              <w:jc w:val="left"/>
              <w:rPr>
                <w:sz w:val="24"/>
                <w:szCs w:val="24"/>
              </w:rPr>
            </w:pPr>
          </w:p>
          <w:p w:rsidR="00CB132B" w:rsidRPr="003925EC" w:rsidRDefault="00CB132B" w:rsidP="00121D4B">
            <w:pPr>
              <w:spacing w:after="0" w:line="240" w:lineRule="auto"/>
              <w:ind w:left="70" w:right="26" w:firstLine="0"/>
              <w:jc w:val="left"/>
              <w:rPr>
                <w:sz w:val="24"/>
                <w:szCs w:val="24"/>
              </w:rPr>
            </w:pPr>
            <w:r w:rsidRPr="003925EC">
              <w:rPr>
                <w:sz w:val="24"/>
                <w:szCs w:val="24"/>
              </w:rPr>
              <w:t xml:space="preserve">32070,2 </w:t>
            </w:r>
          </w:p>
        </w:tc>
      </w:tr>
      <w:tr w:rsidR="00CB132B" w:rsidRPr="003925EC" w:rsidTr="00121D4B">
        <w:trPr>
          <w:trHeight w:val="286"/>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  - домашних хозяйств </w:t>
            </w:r>
          </w:p>
        </w:tc>
        <w:tc>
          <w:tcPr>
            <w:tcW w:w="992"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2" w:right="26" w:firstLine="0"/>
              <w:jc w:val="left"/>
              <w:rPr>
                <w:sz w:val="24"/>
                <w:szCs w:val="24"/>
              </w:rPr>
            </w:pPr>
            <w:r w:rsidRPr="003925EC">
              <w:rPr>
                <w:sz w:val="24"/>
                <w:szCs w:val="24"/>
              </w:rPr>
              <w:t xml:space="preserve">16031,7 </w:t>
            </w:r>
          </w:p>
        </w:tc>
        <w:tc>
          <w:tcPr>
            <w:tcW w:w="993"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2" w:right="26" w:firstLine="0"/>
              <w:jc w:val="left"/>
              <w:rPr>
                <w:sz w:val="24"/>
                <w:szCs w:val="24"/>
              </w:rPr>
            </w:pPr>
            <w:r w:rsidRPr="003925EC">
              <w:rPr>
                <w:sz w:val="24"/>
                <w:szCs w:val="24"/>
              </w:rPr>
              <w:t xml:space="preserve">19966,9 </w:t>
            </w:r>
          </w:p>
        </w:tc>
        <w:tc>
          <w:tcPr>
            <w:tcW w:w="949"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0" w:right="26" w:firstLine="0"/>
              <w:jc w:val="left"/>
              <w:rPr>
                <w:sz w:val="24"/>
                <w:szCs w:val="24"/>
              </w:rPr>
            </w:pPr>
            <w:r w:rsidRPr="003925EC">
              <w:rPr>
                <w:sz w:val="24"/>
                <w:szCs w:val="24"/>
              </w:rPr>
              <w:t xml:space="preserve">20979,9 </w:t>
            </w:r>
          </w:p>
        </w:tc>
        <w:tc>
          <w:tcPr>
            <w:tcW w:w="926"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0" w:right="26" w:firstLine="0"/>
              <w:jc w:val="left"/>
              <w:rPr>
                <w:sz w:val="24"/>
                <w:szCs w:val="24"/>
              </w:rPr>
            </w:pPr>
            <w:r w:rsidRPr="003925EC">
              <w:rPr>
                <w:sz w:val="24"/>
                <w:szCs w:val="24"/>
              </w:rPr>
              <w:t xml:space="preserve">23096,6 </w:t>
            </w:r>
          </w:p>
        </w:tc>
      </w:tr>
      <w:tr w:rsidR="00CB132B" w:rsidRPr="003925EC" w:rsidTr="00121D4B">
        <w:trPr>
          <w:trHeight w:val="559"/>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  - государственного управления </w:t>
            </w:r>
          </w:p>
        </w:tc>
        <w:tc>
          <w:tcPr>
            <w:tcW w:w="992"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7" w:right="26" w:firstLine="0"/>
              <w:jc w:val="left"/>
              <w:rPr>
                <w:sz w:val="24"/>
                <w:szCs w:val="24"/>
              </w:rPr>
            </w:pPr>
          </w:p>
          <w:p w:rsidR="00CB132B" w:rsidRPr="003925EC" w:rsidRDefault="00CB132B" w:rsidP="00121D4B">
            <w:pPr>
              <w:spacing w:after="0" w:line="240" w:lineRule="auto"/>
              <w:ind w:left="127" w:right="26" w:firstLine="0"/>
              <w:jc w:val="left"/>
              <w:rPr>
                <w:sz w:val="24"/>
                <w:szCs w:val="24"/>
              </w:rPr>
            </w:pPr>
            <w:r w:rsidRPr="003925EC">
              <w:rPr>
                <w:sz w:val="24"/>
                <w:szCs w:val="24"/>
              </w:rPr>
              <w:t xml:space="preserve">5751,0 </w:t>
            </w:r>
          </w:p>
        </w:tc>
        <w:tc>
          <w:tcPr>
            <w:tcW w:w="993"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7" w:right="26" w:firstLine="0"/>
              <w:jc w:val="left"/>
              <w:rPr>
                <w:sz w:val="24"/>
                <w:szCs w:val="24"/>
              </w:rPr>
            </w:pPr>
          </w:p>
          <w:p w:rsidR="00CB132B" w:rsidRPr="003925EC" w:rsidRDefault="00CB132B" w:rsidP="00121D4B">
            <w:pPr>
              <w:spacing w:after="0" w:line="240" w:lineRule="auto"/>
              <w:ind w:left="127" w:right="26" w:firstLine="0"/>
              <w:jc w:val="left"/>
              <w:rPr>
                <w:sz w:val="24"/>
                <w:szCs w:val="24"/>
              </w:rPr>
            </w:pPr>
            <w:r w:rsidRPr="003925EC">
              <w:rPr>
                <w:sz w:val="24"/>
                <w:szCs w:val="24"/>
              </w:rPr>
              <w:t xml:space="preserve">7359,9 </w:t>
            </w:r>
          </w:p>
        </w:tc>
        <w:tc>
          <w:tcPr>
            <w:tcW w:w="949"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5" w:right="26" w:firstLine="0"/>
              <w:jc w:val="left"/>
              <w:rPr>
                <w:sz w:val="24"/>
                <w:szCs w:val="24"/>
              </w:rPr>
            </w:pPr>
          </w:p>
          <w:p w:rsidR="00CB132B" w:rsidRPr="003925EC" w:rsidRDefault="00CB132B" w:rsidP="00121D4B">
            <w:pPr>
              <w:spacing w:after="0" w:line="240" w:lineRule="auto"/>
              <w:ind w:left="125" w:right="26" w:firstLine="0"/>
              <w:jc w:val="left"/>
              <w:rPr>
                <w:sz w:val="24"/>
                <w:szCs w:val="24"/>
              </w:rPr>
            </w:pPr>
            <w:r w:rsidRPr="003925EC">
              <w:rPr>
                <w:sz w:val="24"/>
                <w:szCs w:val="24"/>
              </w:rPr>
              <w:t xml:space="preserve">8154,3 </w:t>
            </w:r>
          </w:p>
        </w:tc>
        <w:tc>
          <w:tcPr>
            <w:tcW w:w="926"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5" w:right="26" w:firstLine="0"/>
              <w:jc w:val="left"/>
              <w:rPr>
                <w:sz w:val="24"/>
                <w:szCs w:val="24"/>
              </w:rPr>
            </w:pPr>
          </w:p>
          <w:p w:rsidR="00CB132B" w:rsidRPr="003925EC" w:rsidRDefault="00CB132B" w:rsidP="00121D4B">
            <w:pPr>
              <w:spacing w:after="0" w:line="240" w:lineRule="auto"/>
              <w:ind w:left="125" w:right="26" w:firstLine="0"/>
              <w:jc w:val="left"/>
              <w:rPr>
                <w:sz w:val="24"/>
                <w:szCs w:val="24"/>
              </w:rPr>
            </w:pPr>
            <w:r w:rsidRPr="003925EC">
              <w:rPr>
                <w:sz w:val="24"/>
                <w:szCs w:val="24"/>
              </w:rPr>
              <w:t xml:space="preserve">8742,2 </w:t>
            </w:r>
          </w:p>
        </w:tc>
      </w:tr>
      <w:tr w:rsidR="00CB132B" w:rsidRPr="003925EC" w:rsidTr="00121D4B">
        <w:trPr>
          <w:trHeight w:val="768"/>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rPr>
                <w:sz w:val="24"/>
                <w:szCs w:val="24"/>
              </w:rPr>
            </w:pPr>
            <w:r w:rsidRPr="003925EC">
              <w:rPr>
                <w:sz w:val="24"/>
                <w:szCs w:val="24"/>
              </w:rPr>
              <w:t xml:space="preserve">  - некоммерческих организаций, обслуживающих домашние хозяйства </w:t>
            </w:r>
          </w:p>
        </w:tc>
        <w:tc>
          <w:tcPr>
            <w:tcW w:w="992"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0" w:right="26" w:firstLine="0"/>
              <w:jc w:val="center"/>
              <w:rPr>
                <w:sz w:val="24"/>
                <w:szCs w:val="24"/>
              </w:rPr>
            </w:pPr>
          </w:p>
          <w:p w:rsidR="00CB132B" w:rsidRDefault="00CB132B" w:rsidP="00121D4B">
            <w:pPr>
              <w:spacing w:after="0" w:line="240" w:lineRule="auto"/>
              <w:ind w:left="0" w:right="26" w:firstLine="0"/>
              <w:jc w:val="center"/>
              <w:rPr>
                <w:sz w:val="24"/>
                <w:szCs w:val="24"/>
              </w:rPr>
            </w:pPr>
          </w:p>
          <w:p w:rsidR="00CB132B" w:rsidRDefault="00CB132B" w:rsidP="00121D4B">
            <w:pPr>
              <w:spacing w:after="0" w:line="240" w:lineRule="auto"/>
              <w:ind w:left="0" w:right="26" w:firstLine="0"/>
              <w:jc w:val="center"/>
              <w:rPr>
                <w:sz w:val="24"/>
                <w:szCs w:val="24"/>
              </w:rPr>
            </w:pPr>
          </w:p>
          <w:p w:rsidR="00CB132B" w:rsidRPr="003925EC" w:rsidRDefault="00CB132B" w:rsidP="00121D4B">
            <w:pPr>
              <w:spacing w:after="0" w:line="240" w:lineRule="auto"/>
              <w:ind w:left="0" w:right="26" w:firstLine="0"/>
              <w:jc w:val="center"/>
              <w:rPr>
                <w:sz w:val="24"/>
                <w:szCs w:val="24"/>
              </w:rPr>
            </w:pPr>
            <w:r w:rsidRPr="003925EC">
              <w:rPr>
                <w:sz w:val="24"/>
                <w:szCs w:val="24"/>
              </w:rPr>
              <w:t xml:space="preserve">185,9 </w:t>
            </w:r>
          </w:p>
        </w:tc>
        <w:tc>
          <w:tcPr>
            <w:tcW w:w="993"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0" w:right="26" w:firstLine="0"/>
              <w:jc w:val="center"/>
              <w:rPr>
                <w:sz w:val="24"/>
                <w:szCs w:val="24"/>
              </w:rPr>
            </w:pPr>
          </w:p>
          <w:p w:rsidR="00CB132B" w:rsidRDefault="00CB132B" w:rsidP="00121D4B">
            <w:pPr>
              <w:spacing w:after="0" w:line="240" w:lineRule="auto"/>
              <w:ind w:left="0" w:right="26" w:firstLine="0"/>
              <w:jc w:val="center"/>
              <w:rPr>
                <w:sz w:val="24"/>
                <w:szCs w:val="24"/>
              </w:rPr>
            </w:pPr>
          </w:p>
          <w:p w:rsidR="00CB132B" w:rsidRDefault="00CB132B" w:rsidP="00121D4B">
            <w:pPr>
              <w:spacing w:after="0" w:line="240" w:lineRule="auto"/>
              <w:ind w:left="0" w:right="26" w:firstLine="0"/>
              <w:jc w:val="center"/>
              <w:rPr>
                <w:sz w:val="24"/>
                <w:szCs w:val="24"/>
              </w:rPr>
            </w:pPr>
          </w:p>
          <w:p w:rsidR="00CB132B" w:rsidRPr="003925EC" w:rsidRDefault="00CB132B" w:rsidP="00121D4B">
            <w:pPr>
              <w:spacing w:after="0" w:line="240" w:lineRule="auto"/>
              <w:ind w:left="0" w:right="26" w:firstLine="0"/>
              <w:jc w:val="center"/>
              <w:rPr>
                <w:sz w:val="24"/>
                <w:szCs w:val="24"/>
              </w:rPr>
            </w:pPr>
            <w:r w:rsidRPr="003925EC">
              <w:rPr>
                <w:sz w:val="24"/>
                <w:szCs w:val="24"/>
              </w:rPr>
              <w:t xml:space="preserve">216,7 </w:t>
            </w:r>
          </w:p>
        </w:tc>
        <w:tc>
          <w:tcPr>
            <w:tcW w:w="949"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0" w:right="26" w:firstLine="0"/>
              <w:jc w:val="center"/>
              <w:rPr>
                <w:sz w:val="24"/>
                <w:szCs w:val="24"/>
              </w:rPr>
            </w:pPr>
          </w:p>
          <w:p w:rsidR="00CB132B" w:rsidRDefault="00CB132B" w:rsidP="00121D4B">
            <w:pPr>
              <w:spacing w:after="0" w:line="240" w:lineRule="auto"/>
              <w:ind w:left="0" w:right="26" w:firstLine="0"/>
              <w:jc w:val="center"/>
              <w:rPr>
                <w:sz w:val="24"/>
                <w:szCs w:val="24"/>
              </w:rPr>
            </w:pPr>
          </w:p>
          <w:p w:rsidR="00CB132B" w:rsidRDefault="00CB132B" w:rsidP="00121D4B">
            <w:pPr>
              <w:spacing w:after="0" w:line="240" w:lineRule="auto"/>
              <w:ind w:left="0" w:right="26" w:firstLine="0"/>
              <w:jc w:val="center"/>
              <w:rPr>
                <w:sz w:val="24"/>
                <w:szCs w:val="24"/>
              </w:rPr>
            </w:pPr>
          </w:p>
          <w:p w:rsidR="00CB132B" w:rsidRPr="003925EC" w:rsidRDefault="00CB132B" w:rsidP="00121D4B">
            <w:pPr>
              <w:spacing w:after="0" w:line="240" w:lineRule="auto"/>
              <w:ind w:left="0" w:right="26" w:firstLine="0"/>
              <w:jc w:val="center"/>
              <w:rPr>
                <w:sz w:val="24"/>
                <w:szCs w:val="24"/>
              </w:rPr>
            </w:pPr>
            <w:r w:rsidRPr="003925EC">
              <w:rPr>
                <w:sz w:val="24"/>
                <w:szCs w:val="24"/>
              </w:rPr>
              <w:t xml:space="preserve">217,0 </w:t>
            </w:r>
          </w:p>
        </w:tc>
        <w:tc>
          <w:tcPr>
            <w:tcW w:w="926"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0" w:right="26" w:firstLine="0"/>
              <w:jc w:val="center"/>
              <w:rPr>
                <w:sz w:val="24"/>
                <w:szCs w:val="24"/>
              </w:rPr>
            </w:pPr>
          </w:p>
          <w:p w:rsidR="00CB132B" w:rsidRDefault="00CB132B" w:rsidP="00121D4B">
            <w:pPr>
              <w:spacing w:after="0" w:line="240" w:lineRule="auto"/>
              <w:ind w:left="0" w:right="26" w:firstLine="0"/>
              <w:jc w:val="center"/>
              <w:rPr>
                <w:sz w:val="24"/>
                <w:szCs w:val="24"/>
              </w:rPr>
            </w:pPr>
          </w:p>
          <w:p w:rsidR="00CB132B" w:rsidRDefault="00CB132B" w:rsidP="00121D4B">
            <w:pPr>
              <w:spacing w:after="0" w:line="240" w:lineRule="auto"/>
              <w:ind w:left="0" w:right="26" w:firstLine="0"/>
              <w:jc w:val="center"/>
              <w:rPr>
                <w:sz w:val="24"/>
                <w:szCs w:val="24"/>
              </w:rPr>
            </w:pPr>
          </w:p>
          <w:p w:rsidR="00CB132B" w:rsidRPr="003925EC" w:rsidRDefault="00CB132B" w:rsidP="00121D4B">
            <w:pPr>
              <w:spacing w:after="0" w:line="240" w:lineRule="auto"/>
              <w:ind w:left="0" w:right="26" w:firstLine="0"/>
              <w:jc w:val="center"/>
              <w:rPr>
                <w:sz w:val="24"/>
                <w:szCs w:val="24"/>
              </w:rPr>
            </w:pPr>
            <w:r w:rsidRPr="003925EC">
              <w:rPr>
                <w:sz w:val="24"/>
                <w:szCs w:val="24"/>
              </w:rPr>
              <w:t xml:space="preserve">231,4 </w:t>
            </w:r>
          </w:p>
        </w:tc>
      </w:tr>
      <w:tr w:rsidR="00CB132B" w:rsidRPr="003925EC" w:rsidTr="00121D4B">
        <w:trPr>
          <w:trHeight w:val="264"/>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б) валовое накопление </w:t>
            </w:r>
          </w:p>
        </w:tc>
        <w:tc>
          <w:tcPr>
            <w:tcW w:w="992"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7" w:right="26" w:firstLine="0"/>
              <w:jc w:val="left"/>
              <w:rPr>
                <w:sz w:val="24"/>
                <w:szCs w:val="24"/>
              </w:rPr>
            </w:pPr>
            <w:r w:rsidRPr="003925EC">
              <w:rPr>
                <w:sz w:val="24"/>
                <w:szCs w:val="24"/>
              </w:rPr>
              <w:t xml:space="preserve">8034,1 </w:t>
            </w:r>
          </w:p>
        </w:tc>
        <w:tc>
          <w:tcPr>
            <w:tcW w:w="993"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2" w:right="26" w:firstLine="0"/>
              <w:jc w:val="left"/>
              <w:rPr>
                <w:sz w:val="24"/>
                <w:szCs w:val="24"/>
              </w:rPr>
            </w:pPr>
            <w:r w:rsidRPr="003925EC">
              <w:rPr>
                <w:sz w:val="24"/>
                <w:szCs w:val="24"/>
              </w:rPr>
              <w:t xml:space="preserve">10526,1 </w:t>
            </w:r>
          </w:p>
        </w:tc>
        <w:tc>
          <w:tcPr>
            <w:tcW w:w="949"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5" w:right="26" w:firstLine="0"/>
              <w:jc w:val="left"/>
              <w:rPr>
                <w:sz w:val="24"/>
                <w:szCs w:val="24"/>
              </w:rPr>
            </w:pPr>
            <w:r w:rsidRPr="003925EC">
              <w:rPr>
                <w:sz w:val="24"/>
                <w:szCs w:val="24"/>
              </w:rPr>
              <w:t xml:space="preserve">7340,4 </w:t>
            </w:r>
          </w:p>
        </w:tc>
        <w:tc>
          <w:tcPr>
            <w:tcW w:w="926"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0" w:right="26" w:firstLine="0"/>
              <w:jc w:val="left"/>
              <w:rPr>
                <w:sz w:val="24"/>
                <w:szCs w:val="24"/>
              </w:rPr>
            </w:pPr>
            <w:r w:rsidRPr="003925EC">
              <w:rPr>
                <w:sz w:val="24"/>
                <w:szCs w:val="24"/>
              </w:rPr>
              <w:t xml:space="preserve">10265,0 </w:t>
            </w:r>
          </w:p>
        </w:tc>
      </w:tr>
      <w:tr w:rsidR="00CB132B" w:rsidRPr="003925EC" w:rsidTr="00121D4B">
        <w:trPr>
          <w:trHeight w:val="1274"/>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  - валовое накопление основного капитала (включая приобретение за вычетом выбытия ценностей) </w:t>
            </w:r>
          </w:p>
        </w:tc>
        <w:tc>
          <w:tcPr>
            <w:tcW w:w="992"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7" w:right="26" w:firstLine="0"/>
              <w:jc w:val="left"/>
              <w:rPr>
                <w:sz w:val="24"/>
                <w:szCs w:val="24"/>
              </w:rPr>
            </w:pPr>
          </w:p>
          <w:p w:rsidR="00CB132B" w:rsidRDefault="00CB132B" w:rsidP="00121D4B">
            <w:pPr>
              <w:spacing w:after="0" w:line="240" w:lineRule="auto"/>
              <w:ind w:left="127" w:right="26" w:firstLine="0"/>
              <w:jc w:val="left"/>
              <w:rPr>
                <w:sz w:val="24"/>
                <w:szCs w:val="24"/>
              </w:rPr>
            </w:pPr>
          </w:p>
          <w:p w:rsidR="00CB132B" w:rsidRDefault="00CB132B" w:rsidP="00121D4B">
            <w:pPr>
              <w:spacing w:after="0" w:line="240" w:lineRule="auto"/>
              <w:ind w:left="127" w:right="26" w:firstLine="0"/>
              <w:jc w:val="left"/>
              <w:rPr>
                <w:sz w:val="24"/>
                <w:szCs w:val="24"/>
              </w:rPr>
            </w:pPr>
          </w:p>
          <w:p w:rsidR="00CB132B" w:rsidRDefault="00CB132B" w:rsidP="00121D4B">
            <w:pPr>
              <w:spacing w:after="0" w:line="240" w:lineRule="auto"/>
              <w:ind w:left="127" w:right="26" w:firstLine="0"/>
              <w:jc w:val="left"/>
              <w:rPr>
                <w:sz w:val="24"/>
                <w:szCs w:val="24"/>
              </w:rPr>
            </w:pPr>
          </w:p>
          <w:p w:rsidR="00CB132B" w:rsidRPr="003925EC" w:rsidRDefault="00CB132B" w:rsidP="00121D4B">
            <w:pPr>
              <w:spacing w:after="0" w:line="240" w:lineRule="auto"/>
              <w:ind w:left="127" w:right="26" w:firstLine="0"/>
              <w:jc w:val="left"/>
              <w:rPr>
                <w:sz w:val="24"/>
                <w:szCs w:val="24"/>
              </w:rPr>
            </w:pPr>
            <w:r w:rsidRPr="003925EC">
              <w:rPr>
                <w:sz w:val="24"/>
                <w:szCs w:val="24"/>
              </w:rPr>
              <w:t xml:space="preserve">6980,4 </w:t>
            </w:r>
          </w:p>
        </w:tc>
        <w:tc>
          <w:tcPr>
            <w:tcW w:w="993"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7" w:right="26" w:firstLine="0"/>
              <w:jc w:val="left"/>
              <w:rPr>
                <w:sz w:val="24"/>
                <w:szCs w:val="24"/>
              </w:rPr>
            </w:pPr>
          </w:p>
          <w:p w:rsidR="00CB132B" w:rsidRDefault="00CB132B" w:rsidP="00121D4B">
            <w:pPr>
              <w:spacing w:after="0" w:line="240" w:lineRule="auto"/>
              <w:ind w:left="127" w:right="26" w:firstLine="0"/>
              <w:jc w:val="left"/>
              <w:rPr>
                <w:sz w:val="24"/>
                <w:szCs w:val="24"/>
              </w:rPr>
            </w:pPr>
          </w:p>
          <w:p w:rsidR="00CB132B" w:rsidRDefault="00CB132B" w:rsidP="00121D4B">
            <w:pPr>
              <w:spacing w:after="0" w:line="240" w:lineRule="auto"/>
              <w:ind w:left="127" w:right="26" w:firstLine="0"/>
              <w:jc w:val="left"/>
              <w:rPr>
                <w:sz w:val="24"/>
                <w:szCs w:val="24"/>
              </w:rPr>
            </w:pPr>
          </w:p>
          <w:p w:rsidR="00CB132B" w:rsidRDefault="00CB132B" w:rsidP="00121D4B">
            <w:pPr>
              <w:spacing w:after="0" w:line="240" w:lineRule="auto"/>
              <w:ind w:left="127" w:right="26" w:firstLine="0"/>
              <w:jc w:val="left"/>
              <w:rPr>
                <w:sz w:val="24"/>
                <w:szCs w:val="24"/>
              </w:rPr>
            </w:pPr>
          </w:p>
          <w:p w:rsidR="00CB132B" w:rsidRPr="003925EC" w:rsidRDefault="00CB132B" w:rsidP="00121D4B">
            <w:pPr>
              <w:spacing w:after="0" w:line="240" w:lineRule="auto"/>
              <w:ind w:left="127" w:right="26" w:firstLine="0"/>
              <w:jc w:val="left"/>
              <w:rPr>
                <w:sz w:val="24"/>
                <w:szCs w:val="24"/>
              </w:rPr>
            </w:pPr>
            <w:r w:rsidRPr="003925EC">
              <w:rPr>
                <w:sz w:val="24"/>
                <w:szCs w:val="24"/>
              </w:rPr>
              <w:t xml:space="preserve">9200,8 </w:t>
            </w:r>
          </w:p>
        </w:tc>
        <w:tc>
          <w:tcPr>
            <w:tcW w:w="949"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5" w:right="26" w:firstLine="0"/>
              <w:jc w:val="left"/>
              <w:rPr>
                <w:sz w:val="24"/>
                <w:szCs w:val="24"/>
              </w:rPr>
            </w:pPr>
          </w:p>
          <w:p w:rsidR="00CB132B" w:rsidRDefault="00CB132B" w:rsidP="00121D4B">
            <w:pPr>
              <w:spacing w:after="0" w:line="240" w:lineRule="auto"/>
              <w:ind w:left="125" w:right="26" w:firstLine="0"/>
              <w:jc w:val="left"/>
              <w:rPr>
                <w:sz w:val="24"/>
                <w:szCs w:val="24"/>
              </w:rPr>
            </w:pPr>
          </w:p>
          <w:p w:rsidR="00CB132B" w:rsidRDefault="00CB132B" w:rsidP="00121D4B">
            <w:pPr>
              <w:spacing w:after="0" w:line="240" w:lineRule="auto"/>
              <w:ind w:left="125" w:right="26" w:firstLine="0"/>
              <w:jc w:val="left"/>
              <w:rPr>
                <w:sz w:val="24"/>
                <w:szCs w:val="24"/>
              </w:rPr>
            </w:pPr>
          </w:p>
          <w:p w:rsidR="00CB132B" w:rsidRDefault="00CB132B" w:rsidP="00121D4B">
            <w:pPr>
              <w:spacing w:after="0" w:line="240" w:lineRule="auto"/>
              <w:ind w:left="125" w:right="26" w:firstLine="0"/>
              <w:jc w:val="left"/>
              <w:rPr>
                <w:sz w:val="24"/>
                <w:szCs w:val="24"/>
              </w:rPr>
            </w:pPr>
          </w:p>
          <w:p w:rsidR="00CB132B" w:rsidRPr="003925EC" w:rsidRDefault="00CB132B" w:rsidP="00121D4B">
            <w:pPr>
              <w:spacing w:after="0" w:line="240" w:lineRule="auto"/>
              <w:ind w:left="125" w:right="26" w:firstLine="0"/>
              <w:jc w:val="left"/>
              <w:rPr>
                <w:sz w:val="24"/>
                <w:szCs w:val="24"/>
              </w:rPr>
            </w:pPr>
            <w:r w:rsidRPr="003925EC">
              <w:rPr>
                <w:sz w:val="24"/>
                <w:szCs w:val="24"/>
              </w:rPr>
              <w:t xml:space="preserve">8530,7 </w:t>
            </w:r>
          </w:p>
        </w:tc>
        <w:tc>
          <w:tcPr>
            <w:tcW w:w="926"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5" w:right="26" w:firstLine="0"/>
              <w:jc w:val="left"/>
              <w:rPr>
                <w:sz w:val="24"/>
                <w:szCs w:val="24"/>
              </w:rPr>
            </w:pPr>
          </w:p>
          <w:p w:rsidR="00CB132B" w:rsidRDefault="00CB132B" w:rsidP="00121D4B">
            <w:pPr>
              <w:spacing w:after="0" w:line="240" w:lineRule="auto"/>
              <w:ind w:left="125" w:right="26" w:firstLine="0"/>
              <w:jc w:val="left"/>
              <w:rPr>
                <w:sz w:val="24"/>
                <w:szCs w:val="24"/>
              </w:rPr>
            </w:pPr>
          </w:p>
          <w:p w:rsidR="00CB132B" w:rsidRDefault="00CB132B" w:rsidP="00121D4B">
            <w:pPr>
              <w:spacing w:after="0" w:line="240" w:lineRule="auto"/>
              <w:ind w:left="125" w:right="26" w:firstLine="0"/>
              <w:jc w:val="left"/>
              <w:rPr>
                <w:sz w:val="24"/>
                <w:szCs w:val="24"/>
              </w:rPr>
            </w:pPr>
          </w:p>
          <w:p w:rsidR="00CB132B" w:rsidRDefault="00CB132B" w:rsidP="00121D4B">
            <w:pPr>
              <w:spacing w:after="0" w:line="240" w:lineRule="auto"/>
              <w:ind w:left="125" w:right="26" w:firstLine="0"/>
              <w:jc w:val="left"/>
              <w:rPr>
                <w:sz w:val="24"/>
                <w:szCs w:val="24"/>
              </w:rPr>
            </w:pPr>
          </w:p>
          <w:p w:rsidR="00CB132B" w:rsidRPr="003925EC" w:rsidRDefault="00CB132B" w:rsidP="00121D4B">
            <w:pPr>
              <w:spacing w:after="0" w:line="240" w:lineRule="auto"/>
              <w:ind w:left="125" w:right="26" w:firstLine="0"/>
              <w:jc w:val="left"/>
              <w:rPr>
                <w:sz w:val="24"/>
                <w:szCs w:val="24"/>
              </w:rPr>
            </w:pPr>
            <w:r w:rsidRPr="003925EC">
              <w:rPr>
                <w:sz w:val="24"/>
                <w:szCs w:val="24"/>
              </w:rPr>
              <w:t xml:space="preserve">9843,7 </w:t>
            </w:r>
          </w:p>
        </w:tc>
      </w:tr>
      <w:tr w:rsidR="00CB132B" w:rsidRPr="003925EC" w:rsidTr="00121D4B">
        <w:trPr>
          <w:trHeight w:val="794"/>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rPr>
                <w:sz w:val="24"/>
                <w:szCs w:val="24"/>
              </w:rPr>
            </w:pPr>
            <w:r w:rsidRPr="003925EC">
              <w:rPr>
                <w:sz w:val="24"/>
                <w:szCs w:val="24"/>
              </w:rPr>
              <w:t xml:space="preserve">  - изменение запасов материальных оборотных средств </w:t>
            </w:r>
          </w:p>
        </w:tc>
        <w:tc>
          <w:tcPr>
            <w:tcW w:w="992"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7" w:right="26" w:firstLine="0"/>
              <w:jc w:val="left"/>
              <w:rPr>
                <w:sz w:val="24"/>
                <w:szCs w:val="24"/>
              </w:rPr>
            </w:pPr>
          </w:p>
          <w:p w:rsidR="00CB132B" w:rsidRDefault="00CB132B" w:rsidP="00121D4B">
            <w:pPr>
              <w:spacing w:after="0" w:line="240" w:lineRule="auto"/>
              <w:ind w:left="127" w:right="26" w:firstLine="0"/>
              <w:jc w:val="left"/>
              <w:rPr>
                <w:sz w:val="24"/>
                <w:szCs w:val="24"/>
              </w:rPr>
            </w:pPr>
          </w:p>
          <w:p w:rsidR="00CB132B" w:rsidRPr="003925EC" w:rsidRDefault="00CB132B" w:rsidP="00121D4B">
            <w:pPr>
              <w:spacing w:after="0" w:line="240" w:lineRule="auto"/>
              <w:ind w:left="127" w:right="26" w:firstLine="0"/>
              <w:jc w:val="left"/>
              <w:rPr>
                <w:sz w:val="24"/>
                <w:szCs w:val="24"/>
              </w:rPr>
            </w:pPr>
            <w:r w:rsidRPr="003925EC">
              <w:rPr>
                <w:sz w:val="24"/>
                <w:szCs w:val="24"/>
              </w:rPr>
              <w:t xml:space="preserve">1053,7 </w:t>
            </w:r>
          </w:p>
        </w:tc>
        <w:tc>
          <w:tcPr>
            <w:tcW w:w="993"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127" w:right="26" w:firstLine="0"/>
              <w:jc w:val="left"/>
              <w:rPr>
                <w:sz w:val="24"/>
                <w:szCs w:val="24"/>
              </w:rPr>
            </w:pPr>
          </w:p>
          <w:p w:rsidR="00CB132B" w:rsidRDefault="00CB132B" w:rsidP="00121D4B">
            <w:pPr>
              <w:spacing w:after="0" w:line="240" w:lineRule="auto"/>
              <w:ind w:left="127" w:right="26" w:firstLine="0"/>
              <w:jc w:val="left"/>
              <w:rPr>
                <w:sz w:val="24"/>
                <w:szCs w:val="24"/>
              </w:rPr>
            </w:pPr>
          </w:p>
          <w:p w:rsidR="00CB132B" w:rsidRPr="003925EC" w:rsidRDefault="00CB132B" w:rsidP="00121D4B">
            <w:pPr>
              <w:spacing w:after="0" w:line="240" w:lineRule="auto"/>
              <w:ind w:left="127" w:right="26" w:firstLine="0"/>
              <w:jc w:val="left"/>
              <w:rPr>
                <w:sz w:val="24"/>
                <w:szCs w:val="24"/>
              </w:rPr>
            </w:pPr>
            <w:r w:rsidRPr="003925EC">
              <w:rPr>
                <w:sz w:val="24"/>
                <w:szCs w:val="24"/>
              </w:rPr>
              <w:t xml:space="preserve">1325,3 </w:t>
            </w:r>
          </w:p>
        </w:tc>
        <w:tc>
          <w:tcPr>
            <w:tcW w:w="949"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86" w:right="26" w:firstLine="0"/>
              <w:jc w:val="left"/>
              <w:rPr>
                <w:sz w:val="24"/>
                <w:szCs w:val="24"/>
              </w:rPr>
            </w:pPr>
          </w:p>
          <w:p w:rsidR="00CB132B" w:rsidRDefault="00CB132B" w:rsidP="00121D4B">
            <w:pPr>
              <w:spacing w:after="0" w:line="240" w:lineRule="auto"/>
              <w:ind w:left="86" w:right="26" w:firstLine="0"/>
              <w:jc w:val="left"/>
              <w:rPr>
                <w:sz w:val="24"/>
                <w:szCs w:val="24"/>
              </w:rPr>
            </w:pPr>
          </w:p>
          <w:p w:rsidR="00CB132B" w:rsidRPr="003925EC" w:rsidRDefault="00CB132B" w:rsidP="00121D4B">
            <w:pPr>
              <w:spacing w:after="0" w:line="240" w:lineRule="auto"/>
              <w:ind w:left="86" w:right="26" w:firstLine="0"/>
              <w:jc w:val="left"/>
              <w:rPr>
                <w:sz w:val="24"/>
                <w:szCs w:val="24"/>
              </w:rPr>
            </w:pPr>
            <w:r w:rsidRPr="003925EC">
              <w:rPr>
                <w:sz w:val="24"/>
                <w:szCs w:val="24"/>
              </w:rPr>
              <w:t xml:space="preserve">-1190,3 </w:t>
            </w:r>
          </w:p>
        </w:tc>
        <w:tc>
          <w:tcPr>
            <w:tcW w:w="926"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0" w:right="26" w:firstLine="0"/>
              <w:jc w:val="center"/>
              <w:rPr>
                <w:sz w:val="24"/>
                <w:szCs w:val="24"/>
              </w:rPr>
            </w:pPr>
          </w:p>
          <w:p w:rsidR="00CB132B" w:rsidRDefault="00CB132B" w:rsidP="00121D4B">
            <w:pPr>
              <w:spacing w:after="0" w:line="240" w:lineRule="auto"/>
              <w:ind w:left="0" w:right="26" w:firstLine="0"/>
              <w:jc w:val="center"/>
              <w:rPr>
                <w:sz w:val="24"/>
                <w:szCs w:val="24"/>
              </w:rPr>
            </w:pPr>
          </w:p>
          <w:p w:rsidR="00CB132B" w:rsidRPr="003925EC" w:rsidRDefault="00CB132B" w:rsidP="00121D4B">
            <w:pPr>
              <w:spacing w:after="0" w:line="240" w:lineRule="auto"/>
              <w:ind w:left="0" w:right="26" w:firstLine="0"/>
              <w:jc w:val="center"/>
              <w:rPr>
                <w:sz w:val="24"/>
                <w:szCs w:val="24"/>
              </w:rPr>
            </w:pPr>
            <w:r w:rsidRPr="003925EC">
              <w:rPr>
                <w:sz w:val="24"/>
                <w:szCs w:val="24"/>
              </w:rPr>
              <w:t xml:space="preserve">421,3 </w:t>
            </w:r>
          </w:p>
        </w:tc>
      </w:tr>
      <w:tr w:rsidR="00CB132B" w:rsidRPr="003925EC" w:rsidTr="00121D4B">
        <w:trPr>
          <w:trHeight w:val="284"/>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в) чистый экспорт </w:t>
            </w:r>
          </w:p>
        </w:tc>
        <w:tc>
          <w:tcPr>
            <w:tcW w:w="992"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7" w:right="26" w:firstLine="0"/>
              <w:jc w:val="left"/>
              <w:rPr>
                <w:sz w:val="24"/>
                <w:szCs w:val="24"/>
              </w:rPr>
            </w:pPr>
            <w:r w:rsidRPr="003925EC">
              <w:rPr>
                <w:sz w:val="24"/>
                <w:szCs w:val="24"/>
              </w:rPr>
              <w:t xml:space="preserve">2866,6 </w:t>
            </w:r>
          </w:p>
        </w:tc>
        <w:tc>
          <w:tcPr>
            <w:tcW w:w="993"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7" w:right="26" w:firstLine="0"/>
              <w:jc w:val="left"/>
              <w:rPr>
                <w:sz w:val="24"/>
                <w:szCs w:val="24"/>
              </w:rPr>
            </w:pPr>
            <w:r w:rsidRPr="003925EC">
              <w:rPr>
                <w:sz w:val="24"/>
                <w:szCs w:val="24"/>
              </w:rPr>
              <w:t xml:space="preserve">3812,6 </w:t>
            </w:r>
          </w:p>
        </w:tc>
        <w:tc>
          <w:tcPr>
            <w:tcW w:w="949"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5" w:right="26" w:firstLine="0"/>
              <w:jc w:val="left"/>
              <w:rPr>
                <w:sz w:val="24"/>
                <w:szCs w:val="24"/>
              </w:rPr>
            </w:pPr>
            <w:r w:rsidRPr="003925EC">
              <w:rPr>
                <w:sz w:val="24"/>
                <w:szCs w:val="24"/>
              </w:rPr>
              <w:t xml:space="preserve">2942,5 </w:t>
            </w:r>
          </w:p>
        </w:tc>
        <w:tc>
          <w:tcPr>
            <w:tcW w:w="926"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5" w:right="26" w:firstLine="0"/>
              <w:jc w:val="left"/>
              <w:rPr>
                <w:sz w:val="24"/>
                <w:szCs w:val="24"/>
              </w:rPr>
            </w:pPr>
            <w:r w:rsidRPr="003925EC">
              <w:rPr>
                <w:sz w:val="24"/>
                <w:szCs w:val="24"/>
              </w:rPr>
              <w:t xml:space="preserve">3748,2 </w:t>
            </w:r>
          </w:p>
        </w:tc>
      </w:tr>
      <w:tr w:rsidR="00CB132B" w:rsidRPr="003925EC" w:rsidTr="00121D4B">
        <w:trPr>
          <w:trHeight w:val="286"/>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  - экспорт </w:t>
            </w:r>
          </w:p>
        </w:tc>
        <w:tc>
          <w:tcPr>
            <w:tcW w:w="992"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2" w:right="26" w:firstLine="0"/>
              <w:jc w:val="left"/>
              <w:rPr>
                <w:sz w:val="24"/>
                <w:szCs w:val="24"/>
              </w:rPr>
            </w:pPr>
            <w:r w:rsidRPr="003925EC">
              <w:rPr>
                <w:sz w:val="24"/>
                <w:szCs w:val="24"/>
              </w:rPr>
              <w:t xml:space="preserve">10028,8 </w:t>
            </w:r>
          </w:p>
        </w:tc>
        <w:tc>
          <w:tcPr>
            <w:tcW w:w="993"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2" w:right="26" w:firstLine="0"/>
              <w:jc w:val="left"/>
              <w:rPr>
                <w:sz w:val="24"/>
                <w:szCs w:val="24"/>
              </w:rPr>
            </w:pPr>
            <w:r w:rsidRPr="003925EC">
              <w:rPr>
                <w:sz w:val="24"/>
                <w:szCs w:val="24"/>
              </w:rPr>
              <w:t xml:space="preserve">12923,6 </w:t>
            </w:r>
          </w:p>
        </w:tc>
        <w:tc>
          <w:tcPr>
            <w:tcW w:w="949"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0" w:right="26" w:firstLine="0"/>
              <w:jc w:val="left"/>
              <w:rPr>
                <w:sz w:val="24"/>
                <w:szCs w:val="24"/>
              </w:rPr>
            </w:pPr>
            <w:r w:rsidRPr="003925EC">
              <w:rPr>
                <w:sz w:val="24"/>
                <w:szCs w:val="24"/>
              </w:rPr>
              <w:t xml:space="preserve">10896,8 </w:t>
            </w:r>
          </w:p>
        </w:tc>
        <w:tc>
          <w:tcPr>
            <w:tcW w:w="926"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70" w:right="26" w:firstLine="0"/>
              <w:jc w:val="left"/>
              <w:rPr>
                <w:sz w:val="24"/>
                <w:szCs w:val="24"/>
              </w:rPr>
            </w:pPr>
            <w:r w:rsidRPr="003925EC">
              <w:rPr>
                <w:sz w:val="24"/>
                <w:szCs w:val="24"/>
              </w:rPr>
              <w:t xml:space="preserve">13501,9 </w:t>
            </w:r>
          </w:p>
        </w:tc>
      </w:tr>
      <w:tr w:rsidR="00CB132B" w:rsidRPr="003925EC" w:rsidTr="00121D4B">
        <w:trPr>
          <w:trHeight w:val="283"/>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  - импорт </w:t>
            </w:r>
          </w:p>
        </w:tc>
        <w:tc>
          <w:tcPr>
            <w:tcW w:w="992"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7" w:right="26" w:firstLine="0"/>
              <w:jc w:val="left"/>
              <w:rPr>
                <w:sz w:val="24"/>
                <w:szCs w:val="24"/>
              </w:rPr>
            </w:pPr>
            <w:r w:rsidRPr="003925EC">
              <w:rPr>
                <w:sz w:val="24"/>
                <w:szCs w:val="24"/>
              </w:rPr>
              <w:t xml:space="preserve">7162,2 </w:t>
            </w:r>
          </w:p>
        </w:tc>
        <w:tc>
          <w:tcPr>
            <w:tcW w:w="993"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7" w:right="26" w:firstLine="0"/>
              <w:jc w:val="left"/>
              <w:rPr>
                <w:sz w:val="24"/>
                <w:szCs w:val="24"/>
              </w:rPr>
            </w:pPr>
            <w:r w:rsidRPr="003925EC">
              <w:rPr>
                <w:sz w:val="24"/>
                <w:szCs w:val="24"/>
              </w:rPr>
              <w:t xml:space="preserve">9111,0 </w:t>
            </w:r>
          </w:p>
        </w:tc>
        <w:tc>
          <w:tcPr>
            <w:tcW w:w="949"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5" w:right="26" w:firstLine="0"/>
              <w:jc w:val="left"/>
              <w:rPr>
                <w:sz w:val="24"/>
                <w:szCs w:val="24"/>
              </w:rPr>
            </w:pPr>
            <w:r w:rsidRPr="003925EC">
              <w:rPr>
                <w:sz w:val="24"/>
                <w:szCs w:val="24"/>
              </w:rPr>
              <w:t xml:space="preserve">7954,3 </w:t>
            </w:r>
          </w:p>
        </w:tc>
        <w:tc>
          <w:tcPr>
            <w:tcW w:w="926"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125" w:right="26" w:firstLine="0"/>
              <w:jc w:val="left"/>
              <w:rPr>
                <w:sz w:val="24"/>
                <w:szCs w:val="24"/>
              </w:rPr>
            </w:pPr>
            <w:r w:rsidRPr="003925EC">
              <w:rPr>
                <w:sz w:val="24"/>
                <w:szCs w:val="24"/>
              </w:rPr>
              <w:t xml:space="preserve">9753,7 </w:t>
            </w:r>
          </w:p>
        </w:tc>
      </w:tr>
      <w:tr w:rsidR="00CB132B" w:rsidRPr="003925EC" w:rsidTr="00121D4B">
        <w:trPr>
          <w:trHeight w:val="590"/>
        </w:trPr>
        <w:tc>
          <w:tcPr>
            <w:tcW w:w="2568" w:type="dxa"/>
            <w:tcBorders>
              <w:top w:val="single" w:sz="4" w:space="0" w:color="000000"/>
              <w:left w:val="single" w:sz="4" w:space="0" w:color="000000"/>
              <w:bottom w:val="single" w:sz="4" w:space="0" w:color="000000"/>
              <w:right w:val="single" w:sz="4" w:space="0" w:color="000000"/>
            </w:tcBorders>
          </w:tcPr>
          <w:p w:rsidR="00CB132B" w:rsidRPr="003925EC" w:rsidRDefault="00CB132B" w:rsidP="00121D4B">
            <w:pPr>
              <w:spacing w:after="0" w:line="240" w:lineRule="auto"/>
              <w:ind w:left="0" w:right="26" w:firstLine="0"/>
              <w:jc w:val="left"/>
              <w:rPr>
                <w:sz w:val="24"/>
                <w:szCs w:val="24"/>
              </w:rPr>
            </w:pPr>
            <w:r w:rsidRPr="003925EC">
              <w:rPr>
                <w:sz w:val="24"/>
                <w:szCs w:val="24"/>
              </w:rPr>
              <w:t xml:space="preserve">Статистическое расхождение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0" w:right="26" w:firstLine="0"/>
              <w:jc w:val="center"/>
              <w:rPr>
                <w:sz w:val="24"/>
                <w:szCs w:val="24"/>
              </w:rPr>
            </w:pPr>
          </w:p>
          <w:p w:rsidR="00CB132B" w:rsidRPr="003925EC" w:rsidRDefault="00CB132B" w:rsidP="00121D4B">
            <w:pPr>
              <w:spacing w:after="0" w:line="240" w:lineRule="auto"/>
              <w:ind w:left="0" w:right="26" w:firstLine="0"/>
              <w:jc w:val="center"/>
              <w:rPr>
                <w:sz w:val="24"/>
                <w:szCs w:val="24"/>
              </w:rPr>
            </w:pPr>
            <w:r w:rsidRPr="003925EC">
              <w:rPr>
                <w:sz w:val="24"/>
                <w:szCs w:val="24"/>
              </w:rPr>
              <w:t xml:space="preserve">378,2 </w:t>
            </w:r>
          </w:p>
        </w:tc>
        <w:tc>
          <w:tcPr>
            <w:tcW w:w="993"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0" w:right="26" w:firstLine="0"/>
              <w:jc w:val="center"/>
              <w:rPr>
                <w:sz w:val="24"/>
                <w:szCs w:val="24"/>
              </w:rPr>
            </w:pPr>
          </w:p>
          <w:p w:rsidR="00CB132B" w:rsidRPr="003925EC" w:rsidRDefault="00CB132B" w:rsidP="00121D4B">
            <w:pPr>
              <w:spacing w:after="0" w:line="240" w:lineRule="auto"/>
              <w:ind w:left="0" w:right="26" w:firstLine="0"/>
              <w:jc w:val="center"/>
              <w:rPr>
                <w:sz w:val="24"/>
                <w:szCs w:val="24"/>
              </w:rPr>
            </w:pPr>
            <w:r w:rsidRPr="003925EC">
              <w:rPr>
                <w:sz w:val="24"/>
                <w:szCs w:val="24"/>
              </w:rPr>
              <w:t xml:space="preserve">-605,4 </w:t>
            </w:r>
          </w:p>
        </w:tc>
        <w:tc>
          <w:tcPr>
            <w:tcW w:w="949"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0" w:right="26" w:firstLine="0"/>
              <w:jc w:val="center"/>
              <w:rPr>
                <w:sz w:val="24"/>
                <w:szCs w:val="24"/>
              </w:rPr>
            </w:pPr>
          </w:p>
          <w:p w:rsidR="00CB132B" w:rsidRPr="003925EC" w:rsidRDefault="00CB132B" w:rsidP="00121D4B">
            <w:pPr>
              <w:spacing w:after="0" w:line="240" w:lineRule="auto"/>
              <w:ind w:left="0" w:right="26" w:firstLine="0"/>
              <w:jc w:val="center"/>
              <w:rPr>
                <w:sz w:val="24"/>
                <w:szCs w:val="24"/>
              </w:rPr>
            </w:pPr>
            <w:r w:rsidRPr="003925EC">
              <w:rPr>
                <w:sz w:val="24"/>
                <w:szCs w:val="24"/>
              </w:rPr>
              <w:t xml:space="preserve">-847,7 </w:t>
            </w:r>
          </w:p>
        </w:tc>
        <w:tc>
          <w:tcPr>
            <w:tcW w:w="926" w:type="dxa"/>
            <w:tcBorders>
              <w:top w:val="single" w:sz="4" w:space="0" w:color="000000"/>
              <w:left w:val="single" w:sz="4" w:space="0" w:color="000000"/>
              <w:bottom w:val="single" w:sz="4" w:space="0" w:color="000000"/>
              <w:right w:val="single" w:sz="4" w:space="0" w:color="000000"/>
            </w:tcBorders>
            <w:vAlign w:val="center"/>
          </w:tcPr>
          <w:p w:rsidR="00CB132B" w:rsidRDefault="00CB132B" w:rsidP="00121D4B">
            <w:pPr>
              <w:spacing w:after="0" w:line="240" w:lineRule="auto"/>
              <w:ind w:left="86" w:right="26" w:firstLine="0"/>
              <w:jc w:val="left"/>
              <w:rPr>
                <w:sz w:val="24"/>
                <w:szCs w:val="24"/>
              </w:rPr>
            </w:pPr>
          </w:p>
          <w:p w:rsidR="00CB132B" w:rsidRPr="003925EC" w:rsidRDefault="00CB132B" w:rsidP="00121D4B">
            <w:pPr>
              <w:spacing w:after="0" w:line="240" w:lineRule="auto"/>
              <w:ind w:left="86" w:right="26" w:firstLine="0"/>
              <w:jc w:val="left"/>
              <w:rPr>
                <w:sz w:val="24"/>
                <w:szCs w:val="24"/>
              </w:rPr>
            </w:pPr>
            <w:r w:rsidRPr="003925EC">
              <w:rPr>
                <w:sz w:val="24"/>
                <w:szCs w:val="24"/>
              </w:rPr>
              <w:t xml:space="preserve">-1144,2 </w:t>
            </w:r>
          </w:p>
        </w:tc>
      </w:tr>
    </w:tbl>
    <w:p w:rsidR="00F70833" w:rsidRDefault="00F70833" w:rsidP="00CB132B">
      <w:pPr>
        <w:spacing w:after="0" w:line="240" w:lineRule="auto"/>
        <w:ind w:left="341" w:right="26" w:firstLine="0"/>
        <w:jc w:val="left"/>
        <w:rPr>
          <w:sz w:val="28"/>
          <w:szCs w:val="28"/>
        </w:rPr>
      </w:pPr>
    </w:p>
    <w:p w:rsidR="00CB132B" w:rsidRPr="00F303E5" w:rsidRDefault="00CB132B" w:rsidP="00CB132B">
      <w:pPr>
        <w:spacing w:after="0" w:line="240" w:lineRule="auto"/>
        <w:ind w:left="341" w:right="26" w:firstLine="0"/>
        <w:jc w:val="left"/>
        <w:rPr>
          <w:sz w:val="28"/>
          <w:szCs w:val="28"/>
        </w:rPr>
      </w:pPr>
      <w:r w:rsidRPr="00F303E5">
        <w:rPr>
          <w:sz w:val="28"/>
          <w:szCs w:val="28"/>
        </w:rPr>
        <w:t xml:space="preserve"> </w:t>
      </w:r>
      <w:r w:rsidRPr="00F303E5">
        <w:rPr>
          <w:i/>
          <w:sz w:val="28"/>
          <w:szCs w:val="28"/>
        </w:rPr>
        <w:t xml:space="preserve">Формулы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Уравнения и формулы следует выделять из текста в отдельную строку. Выше и ниже каждой формулы или уравнения должно быть оставлено не менее одной свободной строки. Если уравнение не умещается в одну строку, то оно должно быть перенесено после знака равенства</w:t>
      </w:r>
      <w:proofErr w:type="gramStart"/>
      <w:r w:rsidRPr="00F303E5">
        <w:rPr>
          <w:sz w:val="28"/>
          <w:szCs w:val="28"/>
        </w:rPr>
        <w:t xml:space="preserve"> (=), </w:t>
      </w:r>
      <w:proofErr w:type="gramEnd"/>
      <w:r w:rsidRPr="00F303E5">
        <w:rPr>
          <w:sz w:val="28"/>
          <w:szCs w:val="28"/>
        </w:rPr>
        <w:t xml:space="preserve">знаков плюс (+), </w:t>
      </w:r>
      <w:r w:rsidRPr="00F303E5">
        <w:rPr>
          <w:sz w:val="28"/>
          <w:szCs w:val="28"/>
        </w:rPr>
        <w:lastRenderedPageBreak/>
        <w:t>минус (-), умножения (</w:t>
      </w:r>
      <w:proofErr w:type="spellStart"/>
      <w:r w:rsidRPr="00F303E5">
        <w:rPr>
          <w:sz w:val="28"/>
          <w:szCs w:val="28"/>
        </w:rPr>
        <w:t>х</w:t>
      </w:r>
      <w:proofErr w:type="spellEnd"/>
      <w:r w:rsidRPr="00F303E5">
        <w:rPr>
          <w:sz w:val="28"/>
          <w:szCs w:val="28"/>
        </w:rPr>
        <w:t xml:space="preserve">), деления (:) или других математических знаков, причем знак в начале следующей строки повторяют.  </w:t>
      </w:r>
    </w:p>
    <w:p w:rsidR="00CB132B" w:rsidRPr="00F303E5" w:rsidRDefault="00CB132B" w:rsidP="00CB132B">
      <w:pPr>
        <w:spacing w:after="0" w:line="240" w:lineRule="auto"/>
        <w:ind w:left="-15" w:right="26"/>
        <w:rPr>
          <w:sz w:val="28"/>
          <w:szCs w:val="28"/>
        </w:rPr>
      </w:pPr>
      <w:r w:rsidRPr="00F303E5">
        <w:rPr>
          <w:sz w:val="28"/>
          <w:szCs w:val="28"/>
        </w:rPr>
        <w:t xml:space="preserve">Формулы в </w:t>
      </w:r>
      <w:r w:rsidR="00D832D1">
        <w:rPr>
          <w:sz w:val="28"/>
          <w:szCs w:val="28"/>
        </w:rPr>
        <w:t>контрольной</w:t>
      </w:r>
      <w:r w:rsidRPr="00F303E5">
        <w:rPr>
          <w:sz w:val="28"/>
          <w:szCs w:val="28"/>
        </w:rPr>
        <w:t xml:space="preserve"> работе следует нумеровать порядковой нумерацией в пределах раздела арабскими цифрами в круглых скобках в крайнем правом положении на строке. </w:t>
      </w:r>
    </w:p>
    <w:p w:rsidR="00CB132B" w:rsidRPr="00F303E5" w:rsidRDefault="00CB132B" w:rsidP="00CB132B">
      <w:pPr>
        <w:spacing w:after="0" w:line="240" w:lineRule="auto"/>
        <w:ind w:left="-15" w:right="26"/>
        <w:rPr>
          <w:sz w:val="28"/>
          <w:szCs w:val="28"/>
        </w:rPr>
      </w:pPr>
      <w:r w:rsidRPr="00F303E5">
        <w:rPr>
          <w:sz w:val="28"/>
          <w:szCs w:val="28"/>
        </w:rPr>
        <w:t xml:space="preserve">Пояснение символов, их числовых значений и единиц измерения следует приводить непосредственно под формулой после слова «где» в той же последовательности, в которой они даны в формуле. При необходимости после формулы приводится расчет. В случае многократного использования формулы, расчет приводится один раз, с указанием на то, что результаты расчетов приведены в соответствующей таблице. </w:t>
      </w:r>
    </w:p>
    <w:p w:rsidR="00CB132B" w:rsidRPr="00F303E5" w:rsidRDefault="00CB132B" w:rsidP="00CB132B">
      <w:pPr>
        <w:spacing w:after="0" w:line="240" w:lineRule="auto"/>
        <w:ind w:left="449" w:right="26" w:hanging="10"/>
        <w:rPr>
          <w:sz w:val="28"/>
          <w:szCs w:val="28"/>
        </w:rPr>
      </w:pPr>
      <w:r w:rsidRPr="00F303E5">
        <w:rPr>
          <w:i/>
          <w:sz w:val="28"/>
          <w:szCs w:val="28"/>
        </w:rPr>
        <w:t xml:space="preserve">Пример: </w:t>
      </w:r>
    </w:p>
    <w:p w:rsidR="00CB132B" w:rsidRPr="00F303E5" w:rsidRDefault="00CB132B" w:rsidP="00CB132B">
      <w:pPr>
        <w:spacing w:after="0" w:line="240" w:lineRule="auto"/>
        <w:ind w:left="-15" w:right="26"/>
        <w:rPr>
          <w:sz w:val="28"/>
          <w:szCs w:val="28"/>
        </w:rPr>
      </w:pPr>
      <w:r w:rsidRPr="00F303E5">
        <w:rPr>
          <w:sz w:val="28"/>
          <w:szCs w:val="28"/>
        </w:rPr>
        <w:t>Коэффициент общей платежеспособности определяет долю собственного капитала в общей величине источников финансирования организации и м</w:t>
      </w:r>
      <w:r>
        <w:rPr>
          <w:sz w:val="28"/>
          <w:szCs w:val="28"/>
        </w:rPr>
        <w:t>ожет быть рассчитан по формуле</w:t>
      </w:r>
    </w:p>
    <w:p w:rsidR="00CB132B" w:rsidRPr="00F303E5" w:rsidRDefault="00CB132B" w:rsidP="00CB132B">
      <w:pPr>
        <w:spacing w:after="0" w:line="240" w:lineRule="auto"/>
        <w:ind w:left="360" w:right="26" w:firstLine="0"/>
        <w:jc w:val="left"/>
        <w:rPr>
          <w:sz w:val="28"/>
          <w:szCs w:val="28"/>
        </w:rPr>
      </w:pPr>
      <w:r w:rsidRPr="00F303E5">
        <w:rPr>
          <w:sz w:val="28"/>
          <w:szCs w:val="28"/>
        </w:rPr>
        <w:t xml:space="preserve"> </w:t>
      </w:r>
    </w:p>
    <w:p w:rsidR="00CB132B" w:rsidRPr="00F303E5" w:rsidRDefault="00CE5506" w:rsidP="00CB132B">
      <w:pPr>
        <w:spacing w:after="0" w:line="240" w:lineRule="auto"/>
        <w:ind w:left="10" w:right="26" w:hanging="10"/>
        <w:jc w:val="right"/>
        <w:rPr>
          <w:sz w:val="28"/>
          <w:szCs w:val="28"/>
        </w:rPr>
      </w:pPr>
      <w:r w:rsidRPr="00CE5506">
        <w:rPr>
          <w:rFonts w:eastAsia="Calibri"/>
          <w:noProof/>
          <w:sz w:val="28"/>
          <w:szCs w:val="28"/>
        </w:rPr>
        <w:pict>
          <v:group id="Group 46836" o:spid="_x0000_s1084" style="position:absolute;left:0;text-align:left;margin-left:43.95pt;margin-top:8.25pt;width:15pt;height:.5pt;z-index:251660288" coordsize="1905,62">
            <v:shape id="Shape 5596" o:spid="_x0000_s1085" style="position:absolute;width:1905;height:0" coordsize="190588,0" path="m,l190588,e" filled="f" fillcolor="black" strokeweight=".17256mm">
              <v:fill opacity="0"/>
            </v:shape>
            <w10:wrap type="square"/>
          </v:group>
        </w:pict>
      </w:r>
      <w:r w:rsidR="00CB132B" w:rsidRPr="00F303E5">
        <w:rPr>
          <w:i/>
          <w:sz w:val="28"/>
          <w:szCs w:val="28"/>
        </w:rPr>
        <w:t xml:space="preserve">СК </w:t>
      </w:r>
      <w:r w:rsidR="00CB132B" w:rsidRPr="00F303E5">
        <w:rPr>
          <w:sz w:val="28"/>
          <w:szCs w:val="28"/>
        </w:rPr>
        <w:t xml:space="preserve">,                                                       (3.6) </w:t>
      </w:r>
    </w:p>
    <w:p w:rsidR="00CB132B" w:rsidRPr="00F303E5" w:rsidRDefault="00CB132B" w:rsidP="00CB132B">
      <w:pPr>
        <w:spacing w:after="0" w:line="240" w:lineRule="auto"/>
        <w:ind w:left="907" w:right="26" w:hanging="507"/>
        <w:jc w:val="left"/>
        <w:rPr>
          <w:sz w:val="28"/>
          <w:szCs w:val="28"/>
        </w:rPr>
      </w:pPr>
      <w:proofErr w:type="spellStart"/>
      <w:r w:rsidRPr="00F303E5">
        <w:rPr>
          <w:i/>
          <w:sz w:val="28"/>
          <w:szCs w:val="28"/>
        </w:rPr>
        <w:t>К</w:t>
      </w:r>
      <w:r w:rsidRPr="00F303E5">
        <w:rPr>
          <w:i/>
          <w:sz w:val="28"/>
          <w:szCs w:val="28"/>
          <w:vertAlign w:val="subscript"/>
        </w:rPr>
        <w:t>пл</w:t>
      </w:r>
      <w:proofErr w:type="spellEnd"/>
      <w:r w:rsidRPr="00F303E5">
        <w:rPr>
          <w:i/>
          <w:sz w:val="28"/>
          <w:szCs w:val="28"/>
        </w:rPr>
        <w:t xml:space="preserve"> </w:t>
      </w:r>
      <w:r w:rsidRPr="00F303E5">
        <w:rPr>
          <w:rFonts w:eastAsia="Segoe UI Symbol"/>
          <w:sz w:val="28"/>
          <w:szCs w:val="28"/>
        </w:rPr>
        <w:t xml:space="preserve"> </w:t>
      </w:r>
      <w:r w:rsidRPr="00F303E5">
        <w:rPr>
          <w:i/>
          <w:sz w:val="28"/>
          <w:szCs w:val="28"/>
        </w:rPr>
        <w:t>ВБ</w:t>
      </w:r>
    </w:p>
    <w:p w:rsidR="00CB132B" w:rsidRPr="00F303E5" w:rsidRDefault="00CB132B" w:rsidP="00CB132B">
      <w:pPr>
        <w:spacing w:after="0" w:line="240" w:lineRule="auto"/>
        <w:ind w:left="360" w:right="26" w:firstLine="0"/>
        <w:jc w:val="left"/>
        <w:rPr>
          <w:sz w:val="28"/>
          <w:szCs w:val="28"/>
        </w:rPr>
      </w:pPr>
      <w:r w:rsidRPr="00F303E5">
        <w:rPr>
          <w:sz w:val="28"/>
          <w:szCs w:val="28"/>
        </w:rPr>
        <w:t xml:space="preserve"> </w:t>
      </w:r>
    </w:p>
    <w:p w:rsidR="00CB132B" w:rsidRDefault="00CB132B" w:rsidP="00CB132B">
      <w:pPr>
        <w:spacing w:after="0" w:line="240" w:lineRule="auto"/>
        <w:ind w:left="720" w:right="26" w:hanging="362"/>
        <w:rPr>
          <w:sz w:val="28"/>
          <w:szCs w:val="28"/>
        </w:rPr>
      </w:pPr>
      <w:r w:rsidRPr="00F303E5">
        <w:rPr>
          <w:sz w:val="28"/>
          <w:szCs w:val="28"/>
        </w:rPr>
        <w:t>Где</w:t>
      </w:r>
      <w:r>
        <w:rPr>
          <w:sz w:val="28"/>
          <w:szCs w:val="28"/>
        </w:rPr>
        <w:t xml:space="preserve">  </w:t>
      </w:r>
      <w:r w:rsidRPr="00F303E5">
        <w:rPr>
          <w:sz w:val="28"/>
          <w:szCs w:val="28"/>
        </w:rPr>
        <w:t xml:space="preserve"> </w:t>
      </w:r>
      <w:proofErr w:type="spellStart"/>
      <w:r w:rsidRPr="00F303E5">
        <w:rPr>
          <w:i/>
          <w:sz w:val="28"/>
          <w:szCs w:val="28"/>
        </w:rPr>
        <w:t>К</w:t>
      </w:r>
      <w:r w:rsidRPr="00F303E5">
        <w:rPr>
          <w:i/>
          <w:sz w:val="28"/>
          <w:szCs w:val="28"/>
          <w:vertAlign w:val="subscript"/>
        </w:rPr>
        <w:t>пл</w:t>
      </w:r>
      <w:proofErr w:type="spellEnd"/>
      <w:r w:rsidRPr="00F303E5">
        <w:rPr>
          <w:sz w:val="28"/>
          <w:szCs w:val="28"/>
        </w:rPr>
        <w:t xml:space="preserve">– </w:t>
      </w:r>
      <w:proofErr w:type="gramStart"/>
      <w:r w:rsidRPr="00F303E5">
        <w:rPr>
          <w:sz w:val="28"/>
          <w:szCs w:val="28"/>
        </w:rPr>
        <w:t>ко</w:t>
      </w:r>
      <w:proofErr w:type="gramEnd"/>
      <w:r w:rsidRPr="00F303E5">
        <w:rPr>
          <w:sz w:val="28"/>
          <w:szCs w:val="28"/>
        </w:rPr>
        <w:t xml:space="preserve">эффициент платежеспособности; </w:t>
      </w:r>
    </w:p>
    <w:p w:rsidR="00CB132B" w:rsidRPr="00F303E5" w:rsidRDefault="00CB132B" w:rsidP="00CB132B">
      <w:pPr>
        <w:spacing w:after="0" w:line="240" w:lineRule="auto"/>
        <w:ind w:left="720" w:right="26" w:hanging="362"/>
        <w:rPr>
          <w:sz w:val="28"/>
          <w:szCs w:val="28"/>
        </w:rPr>
      </w:pPr>
      <w:r>
        <w:rPr>
          <w:sz w:val="28"/>
          <w:szCs w:val="28"/>
        </w:rPr>
        <w:t xml:space="preserve">        </w:t>
      </w:r>
      <w:r w:rsidRPr="00F303E5">
        <w:rPr>
          <w:i/>
          <w:sz w:val="28"/>
          <w:szCs w:val="28"/>
        </w:rPr>
        <w:t>ВБ</w:t>
      </w:r>
      <w:r w:rsidRPr="00F303E5">
        <w:rPr>
          <w:sz w:val="28"/>
          <w:szCs w:val="28"/>
        </w:rPr>
        <w:t xml:space="preserve"> – валюта баланса, руб.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Формулы, помещаемые в приложениях, должны нумероваться отдельной нумерацией арабскими цифрами в пределах каждого приложения с добавлением перед каждой цифрой обозначения приложения, например формула (Б.9). </w:t>
      </w:r>
    </w:p>
    <w:p w:rsidR="00CB132B" w:rsidRPr="00F303E5" w:rsidRDefault="00CB132B" w:rsidP="00CB132B">
      <w:pPr>
        <w:spacing w:after="0" w:line="240" w:lineRule="auto"/>
        <w:ind w:left="-15" w:right="26"/>
        <w:rPr>
          <w:sz w:val="28"/>
          <w:szCs w:val="28"/>
        </w:rPr>
      </w:pPr>
      <w:r w:rsidRPr="00F303E5">
        <w:rPr>
          <w:sz w:val="28"/>
          <w:szCs w:val="28"/>
        </w:rPr>
        <w:t xml:space="preserve">Ссылки в тексте на порядковые номера формул дают в скобках, например, «в формуле (2.1)».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449" w:right="26" w:hanging="10"/>
        <w:rPr>
          <w:sz w:val="28"/>
          <w:szCs w:val="28"/>
        </w:rPr>
      </w:pPr>
      <w:r w:rsidRPr="00F303E5">
        <w:rPr>
          <w:i/>
          <w:sz w:val="28"/>
          <w:szCs w:val="28"/>
        </w:rPr>
        <w:t xml:space="preserve">Список использованных источников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Ссылки на использованные источники следует приводить в тексте </w:t>
      </w:r>
      <w:r w:rsidR="00DD2D89">
        <w:rPr>
          <w:sz w:val="28"/>
          <w:szCs w:val="28"/>
        </w:rPr>
        <w:t>контрольной работы</w:t>
      </w:r>
      <w:r w:rsidRPr="00F303E5">
        <w:rPr>
          <w:sz w:val="28"/>
          <w:szCs w:val="28"/>
        </w:rPr>
        <w:t xml:space="preserve"> в квадратных скобках. Допускается использовать две косые вертикальные черты, например «/12/». Возможные способы введения библиографических ссылок в текст работы приведены в Приложении Ж.</w:t>
      </w:r>
      <w:r w:rsidRPr="00F303E5">
        <w:rPr>
          <w:color w:val="FF0000"/>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Сведения об источниках в списке использованных источников следует располагать в порядке появления ссылок на источники в тексте </w:t>
      </w:r>
      <w:r w:rsidR="00DD2D89">
        <w:rPr>
          <w:sz w:val="28"/>
          <w:szCs w:val="28"/>
        </w:rPr>
        <w:t>контрольной работы</w:t>
      </w:r>
      <w:r w:rsidRPr="00F303E5">
        <w:rPr>
          <w:sz w:val="28"/>
          <w:szCs w:val="28"/>
        </w:rPr>
        <w:t xml:space="preserve">, нумеровать арабскими цифрами без точки и печатать с абзацного отступа.  </w:t>
      </w:r>
    </w:p>
    <w:p w:rsidR="00CB132B" w:rsidRPr="00F303E5" w:rsidRDefault="00CB132B" w:rsidP="00CB132B">
      <w:pPr>
        <w:spacing w:after="0" w:line="240" w:lineRule="auto"/>
        <w:ind w:left="-15" w:right="26"/>
        <w:rPr>
          <w:sz w:val="28"/>
          <w:szCs w:val="28"/>
        </w:rPr>
      </w:pPr>
      <w:r w:rsidRPr="00F303E5">
        <w:rPr>
          <w:sz w:val="28"/>
          <w:szCs w:val="28"/>
        </w:rPr>
        <w:t>Библиографическое описание использованных источников следует выполнять в соответствии с ГОСТ 7.</w:t>
      </w:r>
      <w:r>
        <w:rPr>
          <w:sz w:val="28"/>
          <w:szCs w:val="28"/>
        </w:rPr>
        <w:t>0.5-2008</w:t>
      </w:r>
      <w:r w:rsidRPr="00F303E5">
        <w:rPr>
          <w:sz w:val="28"/>
          <w:szCs w:val="28"/>
        </w:rPr>
        <w:t xml:space="preserve">, с указанием только обязательных элементов. Примеры библиографических записей документов в списке использованных источников приведены в Приложении И.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DD2D89" w:rsidRDefault="00DD2D89" w:rsidP="00CB132B">
      <w:pPr>
        <w:spacing w:after="0" w:line="240" w:lineRule="auto"/>
        <w:ind w:left="449" w:right="26" w:hanging="10"/>
        <w:rPr>
          <w:i/>
          <w:sz w:val="28"/>
          <w:szCs w:val="28"/>
        </w:rPr>
      </w:pPr>
    </w:p>
    <w:p w:rsidR="00CB132B" w:rsidRPr="00F303E5" w:rsidRDefault="00CB132B" w:rsidP="00CB132B">
      <w:pPr>
        <w:spacing w:after="0" w:line="240" w:lineRule="auto"/>
        <w:ind w:left="449" w:right="26" w:hanging="10"/>
        <w:rPr>
          <w:sz w:val="28"/>
          <w:szCs w:val="28"/>
        </w:rPr>
      </w:pPr>
      <w:r w:rsidRPr="00F303E5">
        <w:rPr>
          <w:i/>
          <w:sz w:val="28"/>
          <w:szCs w:val="28"/>
        </w:rPr>
        <w:lastRenderedPageBreak/>
        <w:t xml:space="preserve">Приложения </w:t>
      </w:r>
    </w:p>
    <w:p w:rsidR="00CB132B" w:rsidRPr="00F303E5" w:rsidRDefault="00CB132B" w:rsidP="00CB132B">
      <w:pPr>
        <w:spacing w:after="0" w:line="240" w:lineRule="auto"/>
        <w:ind w:left="454" w:right="26" w:firstLine="0"/>
        <w:jc w:val="left"/>
        <w:rPr>
          <w:sz w:val="28"/>
          <w:szCs w:val="28"/>
        </w:rPr>
      </w:pPr>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 xml:space="preserve">Приложение оформляют как продолжение </w:t>
      </w:r>
      <w:r w:rsidR="00DD2D89">
        <w:rPr>
          <w:sz w:val="28"/>
          <w:szCs w:val="28"/>
        </w:rPr>
        <w:t>контрольной</w:t>
      </w:r>
      <w:r w:rsidRPr="00F303E5">
        <w:rPr>
          <w:sz w:val="28"/>
          <w:szCs w:val="28"/>
        </w:rPr>
        <w:t xml:space="preserve"> работы на последующих ее </w:t>
      </w:r>
      <w:proofErr w:type="gramStart"/>
      <w:r w:rsidRPr="00F303E5">
        <w:rPr>
          <w:sz w:val="28"/>
          <w:szCs w:val="28"/>
        </w:rPr>
        <w:t>листах</w:t>
      </w:r>
      <w:proofErr w:type="gramEnd"/>
      <w:r w:rsidRPr="00F303E5">
        <w:rPr>
          <w:sz w:val="28"/>
          <w:szCs w:val="28"/>
        </w:rPr>
        <w:t xml:space="preserve"> или выпускают в виде самостоятельного документа. </w:t>
      </w:r>
    </w:p>
    <w:p w:rsidR="00CB132B" w:rsidRPr="00F303E5" w:rsidRDefault="00CB132B" w:rsidP="00CB132B">
      <w:pPr>
        <w:spacing w:after="0" w:line="240" w:lineRule="auto"/>
        <w:ind w:left="-15" w:right="26"/>
        <w:rPr>
          <w:sz w:val="28"/>
          <w:szCs w:val="28"/>
        </w:rPr>
      </w:pPr>
      <w:r w:rsidRPr="00F303E5">
        <w:rPr>
          <w:sz w:val="28"/>
          <w:szCs w:val="28"/>
        </w:rPr>
        <w:t xml:space="preserve">В тексте </w:t>
      </w:r>
      <w:r w:rsidR="00DD2D89">
        <w:rPr>
          <w:sz w:val="28"/>
          <w:szCs w:val="28"/>
        </w:rPr>
        <w:t>контрольной</w:t>
      </w:r>
      <w:r w:rsidRPr="00F303E5">
        <w:rPr>
          <w:sz w:val="28"/>
          <w:szCs w:val="28"/>
        </w:rPr>
        <w:t xml:space="preserve"> работы на все приложения должны быть даны ссылки, например, «приведены в Приложении Г». Приложения обозначают и располагают в порядке ссылок на них в тексте. </w:t>
      </w:r>
    </w:p>
    <w:p w:rsidR="00CB132B" w:rsidRPr="00F303E5" w:rsidRDefault="00CB132B" w:rsidP="00CB132B">
      <w:pPr>
        <w:spacing w:after="0" w:line="240" w:lineRule="auto"/>
        <w:ind w:left="-15" w:right="26"/>
        <w:rPr>
          <w:sz w:val="28"/>
          <w:szCs w:val="28"/>
        </w:rPr>
      </w:pPr>
      <w:r w:rsidRPr="00F303E5">
        <w:rPr>
          <w:sz w:val="28"/>
          <w:szCs w:val="28"/>
        </w:rPr>
        <w:t xml:space="preserve">Каждое приложение следует начинать с новой страницы с указанием сверху посередине </w:t>
      </w:r>
      <w:r>
        <w:rPr>
          <w:sz w:val="28"/>
          <w:szCs w:val="28"/>
        </w:rPr>
        <w:t xml:space="preserve">или справа </w:t>
      </w:r>
      <w:r w:rsidRPr="00F303E5">
        <w:rPr>
          <w:sz w:val="28"/>
          <w:szCs w:val="28"/>
        </w:rPr>
        <w:t xml:space="preserve">страницы слова «Приложение», его обозначения и вида. </w:t>
      </w:r>
    </w:p>
    <w:p w:rsidR="00CB132B" w:rsidRPr="00F303E5" w:rsidRDefault="00CB132B" w:rsidP="00CB132B">
      <w:pPr>
        <w:spacing w:after="0" w:line="240" w:lineRule="auto"/>
        <w:ind w:left="-15" w:right="26"/>
        <w:rPr>
          <w:sz w:val="28"/>
          <w:szCs w:val="28"/>
        </w:rPr>
      </w:pPr>
      <w:r w:rsidRPr="00F303E5">
        <w:rPr>
          <w:sz w:val="28"/>
          <w:szCs w:val="28"/>
        </w:rPr>
        <w:t xml:space="preserve">Приложения могут быть трех видов: обязательное, рекомендуемое или справочное. Вид приложения указывают под словом «Приложение» в круглых скобках. Приложение должно иметь заголовок, который записывают симметрично относительно текста с прописной буквы отдельной строкой. </w:t>
      </w:r>
    </w:p>
    <w:p w:rsidR="00CB132B" w:rsidRPr="00F303E5" w:rsidRDefault="00CB132B" w:rsidP="00CB132B">
      <w:pPr>
        <w:spacing w:after="0" w:line="240" w:lineRule="auto"/>
        <w:ind w:left="-15" w:right="26"/>
        <w:rPr>
          <w:sz w:val="28"/>
          <w:szCs w:val="28"/>
        </w:rPr>
      </w:pPr>
      <w:r w:rsidRPr="00F303E5">
        <w:rPr>
          <w:sz w:val="28"/>
          <w:szCs w:val="28"/>
        </w:rPr>
        <w:t xml:space="preserve">Приложения обозначают заглавными буквами русского алфавита, начиная с А, за исключением букв Е, Ё, 3, Й, О, Ч, Ь, </w:t>
      </w:r>
      <w:proofErr w:type="gramStart"/>
      <w:r w:rsidRPr="00F303E5">
        <w:rPr>
          <w:sz w:val="28"/>
          <w:szCs w:val="28"/>
        </w:rPr>
        <w:t>Ы</w:t>
      </w:r>
      <w:proofErr w:type="gramEnd"/>
      <w:r w:rsidRPr="00F303E5">
        <w:rPr>
          <w:sz w:val="28"/>
          <w:szCs w:val="28"/>
        </w:rPr>
        <w:t>, Ъ. После слова «Приложение» следует буква, обозначающая его последовательность. Если в документе одно приложение, оно обозначается «Приложение</w:t>
      </w:r>
      <w:proofErr w:type="gramStart"/>
      <w:r w:rsidRPr="00F303E5">
        <w:rPr>
          <w:sz w:val="28"/>
          <w:szCs w:val="28"/>
        </w:rPr>
        <w:t xml:space="preserve"> А</w:t>
      </w:r>
      <w:proofErr w:type="gramEnd"/>
      <w:r w:rsidRPr="00F303E5">
        <w:rPr>
          <w:sz w:val="28"/>
          <w:szCs w:val="28"/>
        </w:rPr>
        <w:t xml:space="preserve">». </w:t>
      </w:r>
    </w:p>
    <w:p w:rsidR="00CB132B" w:rsidRPr="00F303E5" w:rsidRDefault="00CB132B" w:rsidP="00CB132B">
      <w:pPr>
        <w:spacing w:after="0" w:line="240" w:lineRule="auto"/>
        <w:ind w:left="-15" w:right="26"/>
        <w:rPr>
          <w:sz w:val="28"/>
          <w:szCs w:val="28"/>
        </w:rPr>
      </w:pPr>
      <w:r w:rsidRPr="00F303E5">
        <w:rPr>
          <w:sz w:val="28"/>
          <w:szCs w:val="28"/>
        </w:rPr>
        <w:t>Текст каждого приложения, при необходимости, может быть разделен на разделы и подразделы которые нумеруют в пределах каждого приложения. Перед номером раздела, подраздела ставится обозначение эт</w:t>
      </w:r>
      <w:r>
        <w:rPr>
          <w:sz w:val="28"/>
          <w:szCs w:val="28"/>
        </w:rPr>
        <w:t>ого приложения, например «А.3».</w:t>
      </w:r>
    </w:p>
    <w:p w:rsidR="00CB132B" w:rsidRPr="00F303E5" w:rsidRDefault="00CB132B" w:rsidP="00CB132B">
      <w:pPr>
        <w:spacing w:after="0" w:line="240" w:lineRule="auto"/>
        <w:ind w:left="-15" w:right="26"/>
        <w:rPr>
          <w:sz w:val="28"/>
          <w:szCs w:val="28"/>
        </w:rPr>
      </w:pPr>
      <w:r w:rsidRPr="00F303E5">
        <w:rPr>
          <w:sz w:val="28"/>
          <w:szCs w:val="28"/>
        </w:rPr>
        <w:t xml:space="preserve">Приложения должны иметь общую с остальной частью </w:t>
      </w:r>
      <w:r w:rsidR="00DD2D89">
        <w:rPr>
          <w:sz w:val="28"/>
          <w:szCs w:val="28"/>
        </w:rPr>
        <w:t>контрольной</w:t>
      </w:r>
      <w:r w:rsidRPr="00F303E5">
        <w:rPr>
          <w:sz w:val="28"/>
          <w:szCs w:val="28"/>
        </w:rPr>
        <w:t xml:space="preserve"> работы сквозную нумерацию страниц. </w:t>
      </w:r>
    </w:p>
    <w:p w:rsidR="00CB132B" w:rsidRPr="00F303E5" w:rsidRDefault="00CB132B" w:rsidP="00CB132B">
      <w:pPr>
        <w:spacing w:after="0" w:line="240" w:lineRule="auto"/>
        <w:ind w:left="454" w:firstLine="0"/>
        <w:jc w:val="left"/>
        <w:rPr>
          <w:sz w:val="28"/>
          <w:szCs w:val="28"/>
        </w:rPr>
      </w:pPr>
      <w:r w:rsidRPr="00F303E5">
        <w:rPr>
          <w:sz w:val="28"/>
          <w:szCs w:val="28"/>
        </w:rPr>
        <w:t xml:space="preserve"> </w:t>
      </w:r>
    </w:p>
    <w:p w:rsidR="00CB132B" w:rsidRDefault="00CB132B" w:rsidP="00CB132B">
      <w:pPr>
        <w:spacing w:after="0" w:line="240" w:lineRule="auto"/>
        <w:ind w:left="454" w:firstLine="0"/>
        <w:jc w:val="left"/>
        <w:rPr>
          <w:sz w:val="28"/>
          <w:szCs w:val="28"/>
        </w:rPr>
      </w:pPr>
      <w:r w:rsidRPr="00F303E5">
        <w:rPr>
          <w:sz w:val="28"/>
          <w:szCs w:val="28"/>
        </w:rPr>
        <w:t xml:space="preserve"> </w:t>
      </w:r>
    </w:p>
    <w:p w:rsidR="00CB132B" w:rsidRDefault="00CB132B" w:rsidP="00CB132B">
      <w:pPr>
        <w:spacing w:after="0" w:line="240" w:lineRule="auto"/>
        <w:ind w:left="454" w:firstLine="0"/>
        <w:jc w:val="left"/>
        <w:rPr>
          <w:sz w:val="28"/>
          <w:szCs w:val="28"/>
        </w:rPr>
      </w:pPr>
    </w:p>
    <w:p w:rsidR="0013783F" w:rsidRDefault="0013783F" w:rsidP="0013783F">
      <w:pPr>
        <w:pStyle w:val="2"/>
        <w:spacing w:line="240" w:lineRule="auto"/>
        <w:ind w:left="403" w:right="26"/>
        <w:rPr>
          <w:sz w:val="32"/>
          <w:szCs w:val="32"/>
        </w:rPr>
      </w:pPr>
      <w:r>
        <w:rPr>
          <w:sz w:val="32"/>
          <w:szCs w:val="32"/>
        </w:rPr>
        <w:t xml:space="preserve">Список рекомендуемой литературы </w:t>
      </w:r>
    </w:p>
    <w:p w:rsidR="0013783F" w:rsidRDefault="0013783F" w:rsidP="0013783F">
      <w:pPr>
        <w:spacing w:after="18" w:line="240" w:lineRule="auto"/>
        <w:ind w:left="454" w:right="26" w:firstLine="0"/>
        <w:jc w:val="left"/>
        <w:rPr>
          <w:sz w:val="28"/>
          <w:szCs w:val="28"/>
        </w:rPr>
      </w:pPr>
      <w:r>
        <w:rPr>
          <w:sz w:val="28"/>
          <w:szCs w:val="28"/>
        </w:rPr>
        <w:t xml:space="preserve"> </w:t>
      </w:r>
    </w:p>
    <w:p w:rsidR="0013783F" w:rsidRPr="0013783F" w:rsidRDefault="0013783F" w:rsidP="0013783F">
      <w:pPr>
        <w:numPr>
          <w:ilvl w:val="0"/>
          <w:numId w:val="1"/>
        </w:numPr>
        <w:spacing w:line="240" w:lineRule="auto"/>
        <w:ind w:right="26" w:firstLine="444"/>
        <w:rPr>
          <w:sz w:val="28"/>
          <w:szCs w:val="28"/>
        </w:rPr>
      </w:pPr>
      <w:r w:rsidRPr="0013783F">
        <w:rPr>
          <w:sz w:val="28"/>
          <w:szCs w:val="28"/>
        </w:rPr>
        <w:t>Архипов, А.И. Финансы [</w:t>
      </w:r>
      <w:proofErr w:type="spellStart"/>
      <w:r w:rsidRPr="0013783F">
        <w:rPr>
          <w:sz w:val="28"/>
          <w:szCs w:val="28"/>
        </w:rPr>
        <w:t>Electronic</w:t>
      </w:r>
      <w:proofErr w:type="spellEnd"/>
      <w:r w:rsidRPr="0013783F">
        <w:rPr>
          <w:sz w:val="28"/>
          <w:szCs w:val="28"/>
        </w:rPr>
        <w:t xml:space="preserve"> </w:t>
      </w:r>
      <w:proofErr w:type="spellStart"/>
      <w:r w:rsidRPr="0013783F">
        <w:rPr>
          <w:sz w:val="28"/>
          <w:szCs w:val="28"/>
        </w:rPr>
        <w:t>resource</w:t>
      </w:r>
      <w:proofErr w:type="spellEnd"/>
      <w:r w:rsidRPr="0013783F">
        <w:rPr>
          <w:sz w:val="28"/>
          <w:szCs w:val="28"/>
        </w:rPr>
        <w:t>]</w:t>
      </w:r>
      <w:proofErr w:type="gramStart"/>
      <w:r w:rsidRPr="0013783F">
        <w:rPr>
          <w:sz w:val="28"/>
          <w:szCs w:val="28"/>
        </w:rPr>
        <w:t xml:space="preserve"> :</w:t>
      </w:r>
      <w:proofErr w:type="gramEnd"/>
      <w:r w:rsidRPr="0013783F">
        <w:rPr>
          <w:sz w:val="28"/>
          <w:szCs w:val="28"/>
        </w:rPr>
        <w:t xml:space="preserve"> электронный учебник / А. И. Архипов, И. А. </w:t>
      </w:r>
      <w:proofErr w:type="spellStart"/>
      <w:r w:rsidRPr="0013783F">
        <w:rPr>
          <w:sz w:val="28"/>
          <w:szCs w:val="28"/>
        </w:rPr>
        <w:t>Пого</w:t>
      </w:r>
      <w:r>
        <w:rPr>
          <w:sz w:val="28"/>
          <w:szCs w:val="28"/>
        </w:rPr>
        <w:t>сов</w:t>
      </w:r>
      <w:proofErr w:type="spellEnd"/>
      <w:r>
        <w:rPr>
          <w:sz w:val="28"/>
          <w:szCs w:val="28"/>
        </w:rPr>
        <w:t xml:space="preserve"> и др. – М. : КНОРУС, 2009. </w:t>
      </w:r>
    </w:p>
    <w:p w:rsidR="0013783F" w:rsidRPr="0013783F" w:rsidRDefault="0013783F" w:rsidP="0013783F">
      <w:pPr>
        <w:numPr>
          <w:ilvl w:val="0"/>
          <w:numId w:val="1"/>
        </w:numPr>
        <w:spacing w:line="240" w:lineRule="auto"/>
        <w:ind w:right="26" w:firstLine="444"/>
        <w:rPr>
          <w:sz w:val="28"/>
          <w:szCs w:val="28"/>
        </w:rPr>
      </w:pPr>
      <w:proofErr w:type="spellStart"/>
      <w:r w:rsidRPr="0013783F">
        <w:rPr>
          <w:sz w:val="28"/>
          <w:szCs w:val="28"/>
        </w:rPr>
        <w:t>Барулин</w:t>
      </w:r>
      <w:proofErr w:type="spellEnd"/>
      <w:r w:rsidRPr="0013783F">
        <w:rPr>
          <w:sz w:val="28"/>
          <w:szCs w:val="28"/>
        </w:rPr>
        <w:t>, С.В. Финансы</w:t>
      </w:r>
      <w:proofErr w:type="gramStart"/>
      <w:r w:rsidRPr="0013783F">
        <w:rPr>
          <w:sz w:val="28"/>
          <w:szCs w:val="28"/>
        </w:rPr>
        <w:t xml:space="preserve"> :</w:t>
      </w:r>
      <w:proofErr w:type="gramEnd"/>
      <w:r w:rsidRPr="0013783F">
        <w:rPr>
          <w:sz w:val="28"/>
          <w:szCs w:val="28"/>
        </w:rPr>
        <w:t xml:space="preserve"> учебник / С. В. </w:t>
      </w:r>
      <w:proofErr w:type="spellStart"/>
      <w:r w:rsidRPr="0013783F">
        <w:rPr>
          <w:sz w:val="28"/>
          <w:szCs w:val="28"/>
        </w:rPr>
        <w:t>Барулин</w:t>
      </w:r>
      <w:proofErr w:type="spellEnd"/>
      <w:r w:rsidRPr="0013783F">
        <w:rPr>
          <w:sz w:val="28"/>
          <w:szCs w:val="28"/>
        </w:rPr>
        <w:t>. - 2-е изд., стереотип. - М.</w:t>
      </w:r>
      <w:proofErr w:type="gramStart"/>
      <w:r w:rsidRPr="0013783F">
        <w:rPr>
          <w:sz w:val="28"/>
          <w:szCs w:val="28"/>
        </w:rPr>
        <w:t xml:space="preserve"> :</w:t>
      </w:r>
      <w:proofErr w:type="gramEnd"/>
      <w:r w:rsidRPr="0013783F">
        <w:rPr>
          <w:sz w:val="28"/>
          <w:szCs w:val="28"/>
        </w:rPr>
        <w:t xml:space="preserve"> КНОРУС, 2011. – 640 с. </w:t>
      </w:r>
    </w:p>
    <w:p w:rsidR="0013783F" w:rsidRDefault="0013783F" w:rsidP="0013783F">
      <w:pPr>
        <w:numPr>
          <w:ilvl w:val="0"/>
          <w:numId w:val="1"/>
        </w:numPr>
        <w:spacing w:line="240" w:lineRule="auto"/>
        <w:ind w:right="26" w:firstLine="444"/>
        <w:rPr>
          <w:sz w:val="28"/>
          <w:szCs w:val="28"/>
        </w:rPr>
      </w:pPr>
      <w:r w:rsidRPr="0013783F">
        <w:rPr>
          <w:sz w:val="28"/>
          <w:szCs w:val="28"/>
        </w:rPr>
        <w:t>Б</w:t>
      </w:r>
      <w:r>
        <w:rPr>
          <w:sz w:val="28"/>
          <w:szCs w:val="28"/>
        </w:rPr>
        <w:t>очаров, В.В. Финансы</w:t>
      </w:r>
      <w:proofErr w:type="gramStart"/>
      <w:r>
        <w:rPr>
          <w:sz w:val="28"/>
          <w:szCs w:val="28"/>
        </w:rPr>
        <w:t xml:space="preserve"> :</w:t>
      </w:r>
      <w:proofErr w:type="gramEnd"/>
      <w:r>
        <w:rPr>
          <w:sz w:val="28"/>
          <w:szCs w:val="28"/>
        </w:rPr>
        <w:t xml:space="preserve"> учебное пособие. / В.В. Бочаров. – 2е изд. - СПб.: Питер, 2008.–192 </w:t>
      </w:r>
      <w:proofErr w:type="gramStart"/>
      <w:r>
        <w:rPr>
          <w:sz w:val="28"/>
          <w:szCs w:val="28"/>
        </w:rPr>
        <w:t>с</w:t>
      </w:r>
      <w:proofErr w:type="gramEnd"/>
      <w:r>
        <w:rPr>
          <w:sz w:val="28"/>
          <w:szCs w:val="28"/>
        </w:rPr>
        <w:t>.</w:t>
      </w:r>
    </w:p>
    <w:p w:rsidR="0013783F" w:rsidRDefault="0013783F" w:rsidP="0013783F">
      <w:pPr>
        <w:numPr>
          <w:ilvl w:val="0"/>
          <w:numId w:val="2"/>
        </w:numPr>
        <w:spacing w:line="240" w:lineRule="auto"/>
        <w:ind w:right="26" w:firstLine="444"/>
        <w:rPr>
          <w:sz w:val="28"/>
          <w:szCs w:val="28"/>
        </w:rPr>
      </w:pPr>
      <w:r>
        <w:rPr>
          <w:sz w:val="28"/>
          <w:szCs w:val="28"/>
        </w:rPr>
        <w:t>Кривов, В.Д. Государственные и муниципальные финансы: учебно-методический комплекс [Электронный ресурс] / В.Д. Кривов, Н.А.Мамедова.</w:t>
      </w:r>
      <w:proofErr w:type="gramStart"/>
      <w:r>
        <w:rPr>
          <w:sz w:val="28"/>
          <w:szCs w:val="28"/>
        </w:rPr>
        <w:t>–</w:t>
      </w:r>
      <w:proofErr w:type="spellStart"/>
      <w:r>
        <w:rPr>
          <w:sz w:val="28"/>
          <w:szCs w:val="28"/>
        </w:rPr>
        <w:t>М</w:t>
      </w:r>
      <w:proofErr w:type="gramEnd"/>
      <w:r>
        <w:rPr>
          <w:sz w:val="28"/>
          <w:szCs w:val="28"/>
        </w:rPr>
        <w:t>.:Изд.центр</w:t>
      </w:r>
      <w:proofErr w:type="spellEnd"/>
      <w:r>
        <w:rPr>
          <w:sz w:val="28"/>
          <w:szCs w:val="28"/>
        </w:rPr>
        <w:t xml:space="preserve"> ЕАОИ,2009.– 392с.–Режим </w:t>
      </w:r>
      <w:proofErr w:type="spellStart"/>
      <w:r>
        <w:rPr>
          <w:sz w:val="28"/>
          <w:szCs w:val="28"/>
        </w:rPr>
        <w:t>дотупа</w:t>
      </w:r>
      <w:proofErr w:type="spellEnd"/>
      <w:r>
        <w:rPr>
          <w:sz w:val="28"/>
          <w:szCs w:val="28"/>
        </w:rPr>
        <w:t xml:space="preserve"> </w:t>
      </w:r>
      <w:hyperlink r:id="rId5" w:history="1">
        <w:r>
          <w:rPr>
            <w:rStyle w:val="a3"/>
            <w:sz w:val="28"/>
            <w:szCs w:val="28"/>
          </w:rPr>
          <w:t>http://www.biblioclub.ru/book/90971/</w:t>
        </w:r>
      </w:hyperlink>
      <w:hyperlink r:id="rId6" w:history="1">
        <w:r>
          <w:rPr>
            <w:rStyle w:val="a3"/>
            <w:sz w:val="28"/>
            <w:szCs w:val="28"/>
          </w:rPr>
          <w:t xml:space="preserve"> </w:t>
        </w:r>
      </w:hyperlink>
    </w:p>
    <w:p w:rsidR="0013783F" w:rsidRDefault="0013783F" w:rsidP="0013783F">
      <w:pPr>
        <w:numPr>
          <w:ilvl w:val="0"/>
          <w:numId w:val="2"/>
        </w:numPr>
        <w:spacing w:line="240" w:lineRule="auto"/>
        <w:ind w:right="26" w:firstLine="444"/>
        <w:rPr>
          <w:sz w:val="28"/>
          <w:szCs w:val="28"/>
        </w:rPr>
      </w:pPr>
      <w:r>
        <w:rPr>
          <w:sz w:val="28"/>
          <w:szCs w:val="28"/>
        </w:rPr>
        <w:t>Купцов, М.М. Финансы</w:t>
      </w:r>
      <w:proofErr w:type="gramStart"/>
      <w:r>
        <w:rPr>
          <w:sz w:val="28"/>
          <w:szCs w:val="28"/>
        </w:rPr>
        <w:t xml:space="preserve"> :</w:t>
      </w:r>
      <w:proofErr w:type="gramEnd"/>
      <w:r>
        <w:rPr>
          <w:sz w:val="28"/>
          <w:szCs w:val="28"/>
        </w:rPr>
        <w:t xml:space="preserve"> учебное пособие / М.М. Купцов. – М.</w:t>
      </w:r>
      <w:proofErr w:type="gramStart"/>
      <w:r>
        <w:rPr>
          <w:sz w:val="28"/>
          <w:szCs w:val="28"/>
        </w:rPr>
        <w:t xml:space="preserve"> :</w:t>
      </w:r>
      <w:proofErr w:type="gramEnd"/>
      <w:r>
        <w:rPr>
          <w:sz w:val="28"/>
          <w:szCs w:val="28"/>
        </w:rPr>
        <w:t xml:space="preserve"> ИНФРА-М, 2010. – 188 с. </w:t>
      </w:r>
    </w:p>
    <w:p w:rsidR="0013783F" w:rsidRDefault="0013783F" w:rsidP="0013783F">
      <w:pPr>
        <w:numPr>
          <w:ilvl w:val="0"/>
          <w:numId w:val="2"/>
        </w:numPr>
        <w:spacing w:line="240" w:lineRule="auto"/>
        <w:ind w:right="26" w:firstLine="444"/>
        <w:rPr>
          <w:sz w:val="28"/>
          <w:szCs w:val="28"/>
        </w:rPr>
      </w:pPr>
      <w:proofErr w:type="spellStart"/>
      <w:r>
        <w:rPr>
          <w:sz w:val="28"/>
          <w:szCs w:val="28"/>
        </w:rPr>
        <w:t>Нешитой</w:t>
      </w:r>
      <w:proofErr w:type="spellEnd"/>
      <w:r>
        <w:rPr>
          <w:sz w:val="28"/>
          <w:szCs w:val="28"/>
        </w:rPr>
        <w:t xml:space="preserve">, Н.С. Финансы: Учебник [Электронный ресурс] / Н.С. </w:t>
      </w:r>
      <w:proofErr w:type="spellStart"/>
      <w:r>
        <w:rPr>
          <w:sz w:val="28"/>
          <w:szCs w:val="28"/>
        </w:rPr>
        <w:t>Нешитой</w:t>
      </w:r>
      <w:proofErr w:type="spellEnd"/>
      <w:r>
        <w:rPr>
          <w:sz w:val="28"/>
          <w:szCs w:val="28"/>
        </w:rPr>
        <w:t>, Я.М. Воскобойников. – 10-е изд. – М.: Издательско-торговая корпорация «Дашков и К</w:t>
      </w:r>
      <w:r>
        <w:rPr>
          <w:sz w:val="28"/>
          <w:szCs w:val="28"/>
          <w:vertAlign w:val="superscript"/>
        </w:rPr>
        <w:t>о</w:t>
      </w:r>
      <w:r>
        <w:rPr>
          <w:sz w:val="28"/>
          <w:szCs w:val="28"/>
        </w:rPr>
        <w:t>», 2012.–528 с. – Режим доступа:</w:t>
      </w:r>
    </w:p>
    <w:p w:rsidR="0013783F" w:rsidRDefault="0013783F" w:rsidP="0013783F">
      <w:pPr>
        <w:spacing w:line="240" w:lineRule="auto"/>
        <w:ind w:left="-15" w:right="26" w:firstLine="0"/>
        <w:rPr>
          <w:sz w:val="28"/>
          <w:szCs w:val="28"/>
        </w:rPr>
      </w:pPr>
      <w:hyperlink r:id="rId7" w:history="1">
        <w:r>
          <w:rPr>
            <w:rStyle w:val="a3"/>
            <w:sz w:val="28"/>
            <w:szCs w:val="28"/>
          </w:rPr>
          <w:t>http://www.biblioclub.ru/book/115771/</w:t>
        </w:r>
      </w:hyperlink>
      <w:hyperlink r:id="rId8" w:history="1">
        <w:r>
          <w:rPr>
            <w:rStyle w:val="a3"/>
            <w:sz w:val="28"/>
            <w:szCs w:val="28"/>
          </w:rPr>
          <w:t xml:space="preserve"> </w:t>
        </w:r>
      </w:hyperlink>
      <w:r>
        <w:rPr>
          <w:sz w:val="28"/>
          <w:szCs w:val="28"/>
        </w:rPr>
        <w:t xml:space="preserve"> </w:t>
      </w:r>
    </w:p>
    <w:p w:rsidR="0013783F" w:rsidRDefault="0013783F" w:rsidP="0013783F">
      <w:pPr>
        <w:numPr>
          <w:ilvl w:val="0"/>
          <w:numId w:val="2"/>
        </w:numPr>
        <w:spacing w:line="240" w:lineRule="auto"/>
        <w:ind w:right="26" w:firstLine="444"/>
        <w:rPr>
          <w:sz w:val="28"/>
          <w:szCs w:val="28"/>
        </w:rPr>
      </w:pPr>
      <w:proofErr w:type="spellStart"/>
      <w:r>
        <w:rPr>
          <w:sz w:val="28"/>
          <w:szCs w:val="28"/>
        </w:rPr>
        <w:t>Черутова</w:t>
      </w:r>
      <w:proofErr w:type="spellEnd"/>
      <w:r>
        <w:rPr>
          <w:sz w:val="28"/>
          <w:szCs w:val="28"/>
        </w:rPr>
        <w:t>, М.И. Финансы</w:t>
      </w:r>
      <w:proofErr w:type="gramStart"/>
      <w:r>
        <w:rPr>
          <w:sz w:val="28"/>
          <w:szCs w:val="28"/>
        </w:rPr>
        <w:t xml:space="preserve"> :</w:t>
      </w:r>
      <w:proofErr w:type="gramEnd"/>
      <w:r>
        <w:rPr>
          <w:sz w:val="28"/>
          <w:szCs w:val="28"/>
        </w:rPr>
        <w:t xml:space="preserve"> учебное пособие / М.И. </w:t>
      </w:r>
      <w:proofErr w:type="spellStart"/>
      <w:r>
        <w:rPr>
          <w:sz w:val="28"/>
          <w:szCs w:val="28"/>
        </w:rPr>
        <w:t>Черутова</w:t>
      </w:r>
      <w:proofErr w:type="spellEnd"/>
      <w:r>
        <w:rPr>
          <w:sz w:val="28"/>
          <w:szCs w:val="28"/>
        </w:rPr>
        <w:t>. – Братск</w:t>
      </w:r>
      <w:proofErr w:type="gramStart"/>
      <w:r>
        <w:rPr>
          <w:sz w:val="28"/>
          <w:szCs w:val="28"/>
        </w:rPr>
        <w:t xml:space="preserve"> :</w:t>
      </w:r>
      <w:proofErr w:type="gramEnd"/>
      <w:r>
        <w:rPr>
          <w:sz w:val="28"/>
          <w:szCs w:val="28"/>
        </w:rPr>
        <w:t xml:space="preserve"> ГОУ ВПО «</w:t>
      </w:r>
      <w:proofErr w:type="spellStart"/>
      <w:r>
        <w:rPr>
          <w:sz w:val="28"/>
          <w:szCs w:val="28"/>
        </w:rPr>
        <w:t>БрГУ</w:t>
      </w:r>
      <w:proofErr w:type="spellEnd"/>
      <w:r>
        <w:rPr>
          <w:sz w:val="28"/>
          <w:szCs w:val="28"/>
        </w:rPr>
        <w:t>», 2010. – 126 с. 8 Финансы : учебник</w:t>
      </w:r>
      <w:proofErr w:type="gramStart"/>
      <w:r>
        <w:rPr>
          <w:sz w:val="28"/>
          <w:szCs w:val="28"/>
        </w:rPr>
        <w:t xml:space="preserve"> / П</w:t>
      </w:r>
      <w:proofErr w:type="gramEnd"/>
      <w:r>
        <w:rPr>
          <w:sz w:val="28"/>
          <w:szCs w:val="28"/>
        </w:rPr>
        <w:t>од ред. А. И. Архипова. – М.</w:t>
      </w:r>
      <w:proofErr w:type="gramStart"/>
      <w:r>
        <w:rPr>
          <w:sz w:val="28"/>
          <w:szCs w:val="28"/>
        </w:rPr>
        <w:t xml:space="preserve"> :</w:t>
      </w:r>
      <w:proofErr w:type="gramEnd"/>
      <w:r>
        <w:rPr>
          <w:sz w:val="28"/>
          <w:szCs w:val="28"/>
        </w:rPr>
        <w:t xml:space="preserve"> Проспект, 2010. – 640 с.</w:t>
      </w:r>
    </w:p>
    <w:p w:rsidR="0013783F" w:rsidRDefault="0013783F" w:rsidP="0013783F">
      <w:pPr>
        <w:spacing w:line="240" w:lineRule="auto"/>
        <w:ind w:left="-15" w:right="26" w:firstLine="0"/>
        <w:rPr>
          <w:sz w:val="28"/>
          <w:szCs w:val="28"/>
        </w:rPr>
      </w:pPr>
      <w:r>
        <w:rPr>
          <w:sz w:val="28"/>
          <w:szCs w:val="28"/>
        </w:rPr>
        <w:t xml:space="preserve">      </w:t>
      </w:r>
      <w:r>
        <w:t>8</w:t>
      </w:r>
      <w:r>
        <w:rPr>
          <w:sz w:val="28"/>
          <w:szCs w:val="28"/>
        </w:rPr>
        <w:t xml:space="preserve"> </w:t>
      </w:r>
      <w:proofErr w:type="spellStart"/>
      <w:r>
        <w:rPr>
          <w:sz w:val="28"/>
          <w:szCs w:val="28"/>
        </w:rPr>
        <w:t>Финансы</w:t>
      </w:r>
      <w:proofErr w:type="gramStart"/>
      <w:r>
        <w:rPr>
          <w:sz w:val="28"/>
          <w:szCs w:val="28"/>
        </w:rPr>
        <w:t>:У</w:t>
      </w:r>
      <w:proofErr w:type="gramEnd"/>
      <w:r>
        <w:rPr>
          <w:sz w:val="28"/>
          <w:szCs w:val="28"/>
        </w:rPr>
        <w:t>чебник</w:t>
      </w:r>
      <w:proofErr w:type="spellEnd"/>
      <w:r>
        <w:rPr>
          <w:sz w:val="28"/>
          <w:szCs w:val="28"/>
        </w:rPr>
        <w:t xml:space="preserve"> [Электронный ресурс]/ Под. ред. </w:t>
      </w:r>
      <w:proofErr w:type="spellStart"/>
      <w:r>
        <w:rPr>
          <w:sz w:val="28"/>
          <w:szCs w:val="28"/>
        </w:rPr>
        <w:t>д.э.н</w:t>
      </w:r>
      <w:proofErr w:type="spellEnd"/>
      <w:r>
        <w:rPr>
          <w:sz w:val="28"/>
          <w:szCs w:val="28"/>
        </w:rPr>
        <w:t xml:space="preserve">, проф. А.П. Балакиной и </w:t>
      </w:r>
      <w:proofErr w:type="spellStart"/>
      <w:r>
        <w:rPr>
          <w:sz w:val="28"/>
          <w:szCs w:val="28"/>
        </w:rPr>
        <w:t>д.э.н</w:t>
      </w:r>
      <w:proofErr w:type="spellEnd"/>
      <w:r>
        <w:rPr>
          <w:sz w:val="28"/>
          <w:szCs w:val="28"/>
        </w:rPr>
        <w:t xml:space="preserve">., проф. </w:t>
      </w:r>
      <w:proofErr w:type="spellStart"/>
      <w:r>
        <w:rPr>
          <w:sz w:val="28"/>
          <w:szCs w:val="28"/>
        </w:rPr>
        <w:t>И.И.Бабленковой</w:t>
      </w:r>
      <w:proofErr w:type="spellEnd"/>
      <w:r>
        <w:rPr>
          <w:sz w:val="28"/>
          <w:szCs w:val="28"/>
        </w:rPr>
        <w:t>.–</w:t>
      </w:r>
      <w:proofErr w:type="spellStart"/>
      <w:r>
        <w:rPr>
          <w:sz w:val="28"/>
          <w:szCs w:val="28"/>
        </w:rPr>
        <w:t>М.:Издательско-торговая</w:t>
      </w:r>
      <w:proofErr w:type="spellEnd"/>
      <w:r>
        <w:rPr>
          <w:sz w:val="28"/>
          <w:szCs w:val="28"/>
        </w:rPr>
        <w:t xml:space="preserve"> корпорация «Дашков и К</w:t>
      </w:r>
      <w:r>
        <w:rPr>
          <w:sz w:val="28"/>
          <w:szCs w:val="28"/>
          <w:vertAlign w:val="superscript"/>
        </w:rPr>
        <w:t>о</w:t>
      </w:r>
      <w:r>
        <w:rPr>
          <w:sz w:val="28"/>
          <w:szCs w:val="28"/>
        </w:rPr>
        <w:t xml:space="preserve">», 2012. – 384с. – Режим </w:t>
      </w:r>
      <w:proofErr w:type="spellStart"/>
      <w:r>
        <w:rPr>
          <w:sz w:val="28"/>
          <w:szCs w:val="28"/>
        </w:rPr>
        <w:t>доступа:</w:t>
      </w:r>
      <w:hyperlink r:id="rId9" w:history="1">
        <w:r>
          <w:rPr>
            <w:rStyle w:val="a3"/>
            <w:sz w:val="28"/>
            <w:szCs w:val="28"/>
          </w:rPr>
          <w:t>http</w:t>
        </w:r>
        <w:proofErr w:type="spellEnd"/>
        <w:r>
          <w:rPr>
            <w:rStyle w:val="a3"/>
            <w:sz w:val="28"/>
            <w:szCs w:val="28"/>
          </w:rPr>
          <w:t>://</w:t>
        </w:r>
        <w:proofErr w:type="spellStart"/>
        <w:r>
          <w:rPr>
            <w:rStyle w:val="a3"/>
            <w:sz w:val="28"/>
            <w:szCs w:val="28"/>
          </w:rPr>
          <w:t>www.biblioclub.ru</w:t>
        </w:r>
        <w:proofErr w:type="spellEnd"/>
        <w:r>
          <w:rPr>
            <w:rStyle w:val="a3"/>
            <w:sz w:val="28"/>
            <w:szCs w:val="28"/>
          </w:rPr>
          <w:t>/</w:t>
        </w:r>
        <w:proofErr w:type="spellStart"/>
        <w:r>
          <w:rPr>
            <w:rStyle w:val="a3"/>
            <w:sz w:val="28"/>
            <w:szCs w:val="28"/>
          </w:rPr>
          <w:t>book</w:t>
        </w:r>
        <w:proofErr w:type="spellEnd"/>
        <w:r>
          <w:rPr>
            <w:rStyle w:val="a3"/>
            <w:sz w:val="28"/>
            <w:szCs w:val="28"/>
          </w:rPr>
          <w:t>/112202/</w:t>
        </w:r>
      </w:hyperlink>
      <w:r>
        <w:rPr>
          <w:sz w:val="28"/>
          <w:szCs w:val="28"/>
        </w:rPr>
        <w:t xml:space="preserve">10.    </w:t>
      </w:r>
    </w:p>
    <w:p w:rsidR="0013783F" w:rsidRDefault="0013783F" w:rsidP="0013783F">
      <w:pPr>
        <w:spacing w:line="240" w:lineRule="auto"/>
        <w:ind w:left="-15" w:right="26" w:firstLine="0"/>
        <w:rPr>
          <w:sz w:val="28"/>
          <w:szCs w:val="28"/>
        </w:rPr>
      </w:pPr>
      <w:r>
        <w:rPr>
          <w:sz w:val="28"/>
          <w:szCs w:val="28"/>
        </w:rPr>
        <w:t xml:space="preserve">      </w:t>
      </w:r>
      <w:r>
        <w:t>9</w:t>
      </w:r>
      <w:r>
        <w:rPr>
          <w:sz w:val="28"/>
          <w:szCs w:val="28"/>
        </w:rPr>
        <w:t xml:space="preserve"> Финансы: Учебник [Электронный ресурс] / под ред. А.Г. Грязновой, Е.В. Маркиной. – 2-е изд., </w:t>
      </w:r>
      <w:proofErr w:type="spellStart"/>
      <w:r>
        <w:rPr>
          <w:sz w:val="28"/>
          <w:szCs w:val="28"/>
        </w:rPr>
        <w:t>перераб</w:t>
      </w:r>
      <w:proofErr w:type="spellEnd"/>
      <w:r>
        <w:rPr>
          <w:sz w:val="28"/>
          <w:szCs w:val="28"/>
        </w:rPr>
        <w:t xml:space="preserve">. и доп. – М.: Финансы и статистика, 2011. – 496 </w:t>
      </w:r>
      <w:proofErr w:type="spellStart"/>
      <w:r>
        <w:rPr>
          <w:sz w:val="28"/>
          <w:szCs w:val="28"/>
        </w:rPr>
        <w:t>c</w:t>
      </w:r>
      <w:proofErr w:type="spellEnd"/>
      <w:r>
        <w:rPr>
          <w:sz w:val="28"/>
          <w:szCs w:val="28"/>
        </w:rPr>
        <w:t xml:space="preserve">. – Режим доступа: </w:t>
      </w:r>
    </w:p>
    <w:p w:rsidR="0013783F" w:rsidRDefault="0013783F" w:rsidP="0013783F">
      <w:pPr>
        <w:spacing w:line="240" w:lineRule="auto"/>
        <w:ind w:left="-15" w:right="26" w:firstLine="0"/>
        <w:rPr>
          <w:sz w:val="28"/>
          <w:szCs w:val="28"/>
        </w:rPr>
      </w:pPr>
      <w:hyperlink r:id="rId10" w:history="1">
        <w:r>
          <w:rPr>
            <w:rStyle w:val="a3"/>
            <w:sz w:val="28"/>
            <w:szCs w:val="28"/>
          </w:rPr>
          <w:t>http://www.biblioclub.ru/book/79598/</w:t>
        </w:r>
      </w:hyperlink>
      <w:hyperlink r:id="rId11" w:history="1">
        <w:r>
          <w:rPr>
            <w:rStyle w:val="a3"/>
            <w:sz w:val="28"/>
            <w:szCs w:val="28"/>
          </w:rPr>
          <w:t xml:space="preserve"> </w:t>
        </w:r>
      </w:hyperlink>
    </w:p>
    <w:p w:rsidR="0013783F" w:rsidRDefault="0013783F" w:rsidP="0013783F">
      <w:pPr>
        <w:spacing w:line="240" w:lineRule="auto"/>
        <w:ind w:left="0" w:right="26" w:firstLine="0"/>
        <w:rPr>
          <w:sz w:val="28"/>
          <w:szCs w:val="28"/>
        </w:rPr>
      </w:pPr>
      <w:r>
        <w:t xml:space="preserve">       10</w:t>
      </w:r>
      <w:r>
        <w:rPr>
          <w:sz w:val="28"/>
          <w:szCs w:val="28"/>
        </w:rPr>
        <w:t xml:space="preserve"> Финансы</w:t>
      </w:r>
      <w:proofErr w:type="gramStart"/>
      <w:r>
        <w:rPr>
          <w:sz w:val="28"/>
          <w:szCs w:val="28"/>
        </w:rPr>
        <w:t xml:space="preserve"> :</w:t>
      </w:r>
      <w:proofErr w:type="gramEnd"/>
      <w:r>
        <w:rPr>
          <w:sz w:val="28"/>
          <w:szCs w:val="28"/>
        </w:rPr>
        <w:t xml:space="preserve"> учебник / Под ред. В.В. Ковалева. – 3-е изд., </w:t>
      </w:r>
      <w:proofErr w:type="spellStart"/>
      <w:r>
        <w:rPr>
          <w:sz w:val="28"/>
          <w:szCs w:val="28"/>
        </w:rPr>
        <w:t>перераб</w:t>
      </w:r>
      <w:proofErr w:type="spellEnd"/>
      <w:r>
        <w:rPr>
          <w:sz w:val="28"/>
          <w:szCs w:val="28"/>
        </w:rPr>
        <w:t xml:space="preserve">. и доп. – М. : Проспект, 2012. - 928 с. </w:t>
      </w:r>
    </w:p>
    <w:p w:rsidR="0013783F" w:rsidRDefault="0013783F" w:rsidP="0013783F">
      <w:pPr>
        <w:numPr>
          <w:ilvl w:val="0"/>
          <w:numId w:val="3"/>
        </w:numPr>
        <w:spacing w:line="240" w:lineRule="auto"/>
        <w:ind w:right="26" w:firstLine="444"/>
        <w:rPr>
          <w:sz w:val="28"/>
          <w:szCs w:val="28"/>
        </w:rPr>
      </w:pPr>
      <w:r>
        <w:rPr>
          <w:sz w:val="28"/>
          <w:szCs w:val="28"/>
        </w:rPr>
        <w:t>Финансы</w:t>
      </w:r>
      <w:proofErr w:type="gramStart"/>
      <w:r>
        <w:rPr>
          <w:sz w:val="28"/>
          <w:szCs w:val="28"/>
        </w:rPr>
        <w:t xml:space="preserve"> :</w:t>
      </w:r>
      <w:proofErr w:type="gramEnd"/>
      <w:r>
        <w:rPr>
          <w:sz w:val="28"/>
          <w:szCs w:val="28"/>
        </w:rPr>
        <w:t xml:space="preserve"> учебник / Под ред. В.Г. Князева. – 3-е изд., </w:t>
      </w:r>
      <w:proofErr w:type="spellStart"/>
      <w:r>
        <w:rPr>
          <w:sz w:val="28"/>
          <w:szCs w:val="28"/>
        </w:rPr>
        <w:t>перераб</w:t>
      </w:r>
      <w:proofErr w:type="spellEnd"/>
      <w:r>
        <w:rPr>
          <w:sz w:val="28"/>
          <w:szCs w:val="28"/>
        </w:rPr>
        <w:t xml:space="preserve">. и доп. – М. : Магистр, 2010. </w:t>
      </w:r>
    </w:p>
    <w:p w:rsidR="0013783F" w:rsidRDefault="0013783F" w:rsidP="0013783F">
      <w:pPr>
        <w:numPr>
          <w:ilvl w:val="0"/>
          <w:numId w:val="3"/>
        </w:numPr>
        <w:spacing w:line="240" w:lineRule="auto"/>
        <w:ind w:right="26" w:firstLine="444"/>
        <w:rPr>
          <w:sz w:val="28"/>
          <w:szCs w:val="28"/>
        </w:rPr>
      </w:pPr>
      <w:r>
        <w:rPr>
          <w:sz w:val="28"/>
          <w:szCs w:val="28"/>
        </w:rPr>
        <w:t>Финансы</w:t>
      </w:r>
      <w:proofErr w:type="gramStart"/>
      <w:r>
        <w:rPr>
          <w:sz w:val="28"/>
          <w:szCs w:val="28"/>
        </w:rPr>
        <w:t xml:space="preserve"> :</w:t>
      </w:r>
      <w:proofErr w:type="gramEnd"/>
      <w:r>
        <w:rPr>
          <w:sz w:val="28"/>
          <w:szCs w:val="28"/>
        </w:rPr>
        <w:t xml:space="preserve"> учебник / Под ред. М.В. Романовского. - 3-е изд., </w:t>
      </w:r>
      <w:proofErr w:type="spellStart"/>
      <w:r>
        <w:rPr>
          <w:sz w:val="28"/>
          <w:szCs w:val="28"/>
        </w:rPr>
        <w:t>перераб</w:t>
      </w:r>
      <w:proofErr w:type="spellEnd"/>
      <w:r>
        <w:rPr>
          <w:sz w:val="28"/>
          <w:szCs w:val="28"/>
        </w:rPr>
        <w:t xml:space="preserve">. и доп. – М. : </w:t>
      </w:r>
      <w:proofErr w:type="spellStart"/>
      <w:r>
        <w:rPr>
          <w:sz w:val="28"/>
          <w:szCs w:val="28"/>
        </w:rPr>
        <w:t>Юрайт</w:t>
      </w:r>
      <w:proofErr w:type="spellEnd"/>
      <w:r>
        <w:rPr>
          <w:sz w:val="28"/>
          <w:szCs w:val="28"/>
        </w:rPr>
        <w:t xml:space="preserve">, 2012. – 590 с. </w:t>
      </w:r>
    </w:p>
    <w:p w:rsidR="0013783F" w:rsidRDefault="0013783F" w:rsidP="0013783F">
      <w:pPr>
        <w:spacing w:after="0" w:line="240" w:lineRule="auto"/>
        <w:ind w:left="454" w:right="26" w:firstLine="0"/>
        <w:jc w:val="left"/>
        <w:rPr>
          <w:sz w:val="28"/>
          <w:szCs w:val="28"/>
        </w:rPr>
      </w:pPr>
      <w:r>
        <w:rPr>
          <w:sz w:val="28"/>
          <w:szCs w:val="28"/>
        </w:rPr>
        <w:t xml:space="preserve"> </w:t>
      </w:r>
    </w:p>
    <w:p w:rsidR="0013783F" w:rsidRDefault="0013783F" w:rsidP="0013783F">
      <w:pPr>
        <w:spacing w:after="0" w:line="240" w:lineRule="auto"/>
        <w:ind w:left="454" w:right="26" w:firstLine="0"/>
        <w:jc w:val="left"/>
        <w:rPr>
          <w:sz w:val="28"/>
          <w:szCs w:val="28"/>
        </w:rPr>
      </w:pPr>
      <w:r>
        <w:rPr>
          <w:sz w:val="28"/>
          <w:szCs w:val="28"/>
        </w:rPr>
        <w:t xml:space="preserve"> </w:t>
      </w:r>
    </w:p>
    <w:p w:rsidR="0013783F" w:rsidRDefault="0013783F" w:rsidP="0013783F">
      <w:pPr>
        <w:spacing w:after="1" w:line="240" w:lineRule="auto"/>
        <w:ind w:left="2334" w:right="26" w:hanging="10"/>
        <w:jc w:val="left"/>
        <w:rPr>
          <w:b/>
          <w:sz w:val="28"/>
          <w:szCs w:val="28"/>
        </w:rPr>
      </w:pPr>
    </w:p>
    <w:p w:rsidR="0013783F" w:rsidRDefault="0013783F" w:rsidP="0013783F">
      <w:pPr>
        <w:spacing w:after="1" w:line="240" w:lineRule="auto"/>
        <w:ind w:left="2334" w:right="26" w:hanging="10"/>
        <w:jc w:val="left"/>
        <w:rPr>
          <w:b/>
          <w:sz w:val="28"/>
          <w:szCs w:val="28"/>
        </w:rPr>
      </w:pPr>
    </w:p>
    <w:p w:rsidR="0013783F" w:rsidRDefault="0013783F" w:rsidP="0013783F">
      <w:pPr>
        <w:spacing w:after="1" w:line="240" w:lineRule="auto"/>
        <w:ind w:left="2334" w:right="26" w:hanging="10"/>
        <w:jc w:val="left"/>
        <w:rPr>
          <w:b/>
          <w:sz w:val="28"/>
          <w:szCs w:val="28"/>
        </w:rPr>
      </w:pPr>
    </w:p>
    <w:p w:rsidR="0013783F" w:rsidRDefault="0013783F" w:rsidP="0013783F">
      <w:pPr>
        <w:spacing w:after="1" w:line="240" w:lineRule="auto"/>
        <w:ind w:left="2334" w:right="26" w:hanging="10"/>
        <w:jc w:val="left"/>
        <w:rPr>
          <w:b/>
          <w:sz w:val="28"/>
          <w:szCs w:val="28"/>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Default="0013783F" w:rsidP="0013783F">
      <w:pPr>
        <w:spacing w:after="1" w:line="240" w:lineRule="auto"/>
        <w:ind w:left="2334" w:right="26" w:hanging="10"/>
        <w:jc w:val="left"/>
        <w:rPr>
          <w:b/>
          <w:sz w:val="28"/>
          <w:szCs w:val="28"/>
          <w:lang w:val="en-US"/>
        </w:rPr>
      </w:pPr>
    </w:p>
    <w:p w:rsidR="0013783F" w:rsidRPr="0013783F" w:rsidRDefault="0013783F" w:rsidP="0013783F">
      <w:pPr>
        <w:spacing w:after="1" w:line="240" w:lineRule="auto"/>
        <w:ind w:left="2334" w:right="26" w:hanging="10"/>
        <w:jc w:val="left"/>
        <w:rPr>
          <w:b/>
          <w:sz w:val="28"/>
          <w:szCs w:val="28"/>
          <w:lang w:val="en-US"/>
        </w:rPr>
      </w:pPr>
    </w:p>
    <w:p w:rsidR="0013783F" w:rsidRPr="0013783F" w:rsidRDefault="0013783F" w:rsidP="0013783F">
      <w:pPr>
        <w:spacing w:after="1" w:line="240" w:lineRule="auto"/>
        <w:ind w:left="0" w:right="26" w:firstLine="0"/>
        <w:jc w:val="left"/>
        <w:rPr>
          <w:b/>
          <w:sz w:val="28"/>
          <w:szCs w:val="28"/>
        </w:rPr>
      </w:pPr>
    </w:p>
    <w:p w:rsidR="0013783F" w:rsidRDefault="0013783F" w:rsidP="0013783F">
      <w:pPr>
        <w:spacing w:after="1" w:line="240" w:lineRule="auto"/>
        <w:ind w:left="2334" w:right="26" w:hanging="10"/>
        <w:jc w:val="left"/>
        <w:rPr>
          <w:b/>
          <w:sz w:val="28"/>
          <w:szCs w:val="28"/>
        </w:rPr>
      </w:pPr>
    </w:p>
    <w:p w:rsidR="0013783F" w:rsidRDefault="0013783F" w:rsidP="0013783F">
      <w:pPr>
        <w:spacing w:after="1" w:line="240" w:lineRule="auto"/>
        <w:ind w:left="1751" w:right="26" w:hanging="10"/>
        <w:jc w:val="center"/>
        <w:rPr>
          <w:b/>
          <w:sz w:val="32"/>
          <w:szCs w:val="32"/>
          <w:lang w:val="en-US"/>
        </w:rPr>
      </w:pPr>
      <w:r>
        <w:rPr>
          <w:b/>
          <w:sz w:val="32"/>
          <w:szCs w:val="32"/>
        </w:rPr>
        <w:lastRenderedPageBreak/>
        <w:t>Приложение</w:t>
      </w:r>
      <w:proofErr w:type="gramStart"/>
      <w:r>
        <w:rPr>
          <w:b/>
          <w:sz w:val="32"/>
          <w:szCs w:val="32"/>
        </w:rPr>
        <w:t xml:space="preserve"> А</w:t>
      </w:r>
      <w:proofErr w:type="gramEnd"/>
    </w:p>
    <w:p w:rsidR="0013783F" w:rsidRPr="0013783F" w:rsidRDefault="0013783F" w:rsidP="0013783F">
      <w:pPr>
        <w:spacing w:after="1" w:line="240" w:lineRule="auto"/>
        <w:ind w:left="1751" w:right="26" w:hanging="10"/>
        <w:rPr>
          <w:sz w:val="32"/>
          <w:szCs w:val="32"/>
          <w:lang w:val="en-US"/>
        </w:rPr>
      </w:pPr>
    </w:p>
    <w:tbl>
      <w:tblPr>
        <w:tblStyle w:val="TableGrid"/>
        <w:tblW w:w="7513" w:type="dxa"/>
        <w:tblInd w:w="717" w:type="dxa"/>
        <w:tblCellMar>
          <w:top w:w="1" w:type="dxa"/>
          <w:right w:w="105" w:type="dxa"/>
        </w:tblCellMar>
        <w:tblLook w:val="04A0"/>
      </w:tblPr>
      <w:tblGrid>
        <w:gridCol w:w="7513"/>
      </w:tblGrid>
      <w:tr w:rsidR="0013783F" w:rsidTr="0013783F">
        <w:trPr>
          <w:trHeight w:val="8693"/>
        </w:trPr>
        <w:tc>
          <w:tcPr>
            <w:tcW w:w="7513" w:type="dxa"/>
            <w:tcBorders>
              <w:top w:val="single" w:sz="6" w:space="0" w:color="000000"/>
              <w:left w:val="single" w:sz="6" w:space="0" w:color="000000"/>
              <w:bottom w:val="single" w:sz="6" w:space="0" w:color="000000"/>
              <w:right w:val="single" w:sz="6" w:space="0" w:color="000000"/>
            </w:tcBorders>
          </w:tcPr>
          <w:p w:rsidR="0013783F" w:rsidRDefault="0013783F">
            <w:pPr>
              <w:suppressAutoHyphens/>
              <w:spacing w:after="0" w:line="240" w:lineRule="auto"/>
              <w:jc w:val="center"/>
              <w:rPr>
                <w:sz w:val="28"/>
                <w:szCs w:val="28"/>
              </w:rPr>
            </w:pPr>
            <w:r>
              <w:rPr>
                <w:sz w:val="28"/>
                <w:szCs w:val="28"/>
              </w:rPr>
              <w:t>Федеральное агентство связи</w:t>
            </w:r>
          </w:p>
          <w:p w:rsidR="0013783F" w:rsidRDefault="0013783F">
            <w:pPr>
              <w:suppressAutoHyphens/>
              <w:spacing w:after="0" w:line="240" w:lineRule="auto"/>
              <w:jc w:val="center"/>
              <w:rPr>
                <w:sz w:val="28"/>
                <w:szCs w:val="28"/>
              </w:rPr>
            </w:pPr>
            <w:r>
              <w:rPr>
                <w:sz w:val="28"/>
                <w:szCs w:val="28"/>
              </w:rPr>
              <w:t>Федеральное государственное бюджетное образовательное учреждение высшего образования</w:t>
            </w:r>
          </w:p>
          <w:p w:rsidR="0013783F" w:rsidRDefault="0013783F">
            <w:pPr>
              <w:suppressAutoHyphens/>
              <w:spacing w:after="0" w:line="240" w:lineRule="auto"/>
              <w:jc w:val="center"/>
              <w:rPr>
                <w:sz w:val="28"/>
                <w:szCs w:val="28"/>
              </w:rPr>
            </w:pPr>
            <w:r>
              <w:rPr>
                <w:sz w:val="28"/>
                <w:szCs w:val="28"/>
              </w:rPr>
              <w:t>«Сибирский государственный университет телекоммуникаций и информатики»</w:t>
            </w:r>
          </w:p>
          <w:p w:rsidR="0013783F" w:rsidRDefault="0013783F">
            <w:pPr>
              <w:suppressAutoHyphens/>
              <w:spacing w:after="0" w:line="240" w:lineRule="auto"/>
              <w:jc w:val="center"/>
              <w:rPr>
                <w:sz w:val="28"/>
                <w:szCs w:val="28"/>
              </w:rPr>
            </w:pPr>
            <w:r>
              <w:rPr>
                <w:sz w:val="28"/>
                <w:szCs w:val="28"/>
              </w:rPr>
              <w:t>(</w:t>
            </w:r>
            <w:proofErr w:type="spellStart"/>
            <w:r>
              <w:rPr>
                <w:sz w:val="28"/>
                <w:szCs w:val="28"/>
              </w:rPr>
              <w:t>СибГУТИ</w:t>
            </w:r>
            <w:proofErr w:type="spellEnd"/>
            <w:r>
              <w:rPr>
                <w:sz w:val="28"/>
                <w:szCs w:val="28"/>
              </w:rPr>
              <w:t>)</w:t>
            </w:r>
          </w:p>
          <w:p w:rsidR="0013783F" w:rsidRDefault="0013783F">
            <w:pPr>
              <w:suppressAutoHyphens/>
              <w:spacing w:after="0" w:line="240" w:lineRule="auto"/>
              <w:jc w:val="center"/>
              <w:rPr>
                <w:sz w:val="28"/>
                <w:szCs w:val="28"/>
              </w:rPr>
            </w:pPr>
          </w:p>
          <w:p w:rsidR="0013783F" w:rsidRDefault="0013783F">
            <w:pPr>
              <w:suppressAutoHyphens/>
              <w:spacing w:after="0" w:line="240" w:lineRule="auto"/>
              <w:ind w:left="285" w:firstLine="0"/>
              <w:jc w:val="center"/>
              <w:rPr>
                <w:b/>
                <w:sz w:val="28"/>
                <w:szCs w:val="28"/>
              </w:rPr>
            </w:pPr>
            <w:r>
              <w:rPr>
                <w:b/>
                <w:sz w:val="28"/>
                <w:szCs w:val="28"/>
              </w:rPr>
              <w:t>Межрегиональный учебный центр переподготовки специалистов</w:t>
            </w:r>
          </w:p>
          <w:p w:rsidR="0013783F" w:rsidRDefault="0013783F">
            <w:pPr>
              <w:spacing w:after="0" w:line="240" w:lineRule="auto"/>
              <w:ind w:left="0" w:firstLine="0"/>
              <w:jc w:val="center"/>
              <w:rPr>
                <w:sz w:val="28"/>
                <w:szCs w:val="28"/>
              </w:rPr>
            </w:pPr>
            <w:r>
              <w:rPr>
                <w:b/>
                <w:sz w:val="28"/>
                <w:szCs w:val="28"/>
              </w:rPr>
              <w:t xml:space="preserve">Кафедра экономики и финансов  </w:t>
            </w:r>
          </w:p>
          <w:p w:rsidR="0013783F" w:rsidRDefault="0013783F">
            <w:pPr>
              <w:spacing w:after="0" w:line="240" w:lineRule="auto"/>
              <w:ind w:left="0" w:firstLine="0"/>
              <w:jc w:val="center"/>
              <w:rPr>
                <w:sz w:val="28"/>
                <w:szCs w:val="28"/>
              </w:rPr>
            </w:pPr>
            <w:r>
              <w:rPr>
                <w:sz w:val="28"/>
                <w:szCs w:val="28"/>
              </w:rPr>
              <w:t xml:space="preserve"> </w:t>
            </w:r>
          </w:p>
          <w:p w:rsidR="0013783F" w:rsidRDefault="0013783F">
            <w:pPr>
              <w:spacing w:after="0" w:line="240" w:lineRule="auto"/>
              <w:ind w:left="0" w:firstLine="0"/>
              <w:jc w:val="center"/>
              <w:rPr>
                <w:sz w:val="28"/>
                <w:szCs w:val="28"/>
              </w:rPr>
            </w:pPr>
            <w:r>
              <w:rPr>
                <w:sz w:val="28"/>
                <w:szCs w:val="28"/>
              </w:rPr>
              <w:t xml:space="preserve"> </w:t>
            </w:r>
          </w:p>
          <w:p w:rsidR="0013783F" w:rsidRPr="0013783F" w:rsidRDefault="0013783F">
            <w:pPr>
              <w:spacing w:after="0" w:line="240" w:lineRule="auto"/>
              <w:ind w:left="0" w:firstLine="0"/>
              <w:jc w:val="center"/>
              <w:rPr>
                <w:sz w:val="28"/>
                <w:szCs w:val="28"/>
              </w:rPr>
            </w:pPr>
            <w:r>
              <w:rPr>
                <w:b/>
                <w:sz w:val="28"/>
                <w:szCs w:val="28"/>
              </w:rPr>
              <w:t>Контрольная работа</w:t>
            </w:r>
          </w:p>
          <w:p w:rsidR="0013783F" w:rsidRDefault="0013783F">
            <w:pPr>
              <w:spacing w:after="0" w:line="240" w:lineRule="auto"/>
              <w:ind w:left="0" w:firstLine="0"/>
              <w:jc w:val="center"/>
              <w:rPr>
                <w:sz w:val="28"/>
                <w:szCs w:val="28"/>
              </w:rPr>
            </w:pPr>
            <w:r>
              <w:rPr>
                <w:b/>
                <w:sz w:val="28"/>
                <w:szCs w:val="28"/>
              </w:rPr>
              <w:t xml:space="preserve"> по дисциплине «Финансы» </w:t>
            </w:r>
          </w:p>
          <w:p w:rsidR="0013783F" w:rsidRDefault="0013783F">
            <w:pPr>
              <w:spacing w:after="0" w:line="240" w:lineRule="auto"/>
              <w:ind w:left="0" w:firstLine="0"/>
              <w:jc w:val="center"/>
              <w:rPr>
                <w:sz w:val="28"/>
                <w:szCs w:val="28"/>
              </w:rPr>
            </w:pPr>
          </w:p>
          <w:p w:rsidR="0013783F" w:rsidRDefault="0013783F">
            <w:pPr>
              <w:spacing w:after="0" w:line="240" w:lineRule="auto"/>
              <w:ind w:left="0" w:firstLine="0"/>
              <w:jc w:val="center"/>
              <w:rPr>
                <w:sz w:val="28"/>
                <w:szCs w:val="28"/>
              </w:rPr>
            </w:pPr>
            <w:r>
              <w:rPr>
                <w:sz w:val="28"/>
                <w:szCs w:val="28"/>
              </w:rPr>
              <w:t>(вариант № ...)</w:t>
            </w:r>
          </w:p>
          <w:p w:rsidR="0013783F" w:rsidRDefault="0013783F">
            <w:pPr>
              <w:spacing w:after="0" w:line="240" w:lineRule="auto"/>
              <w:ind w:left="0" w:firstLine="0"/>
              <w:jc w:val="center"/>
              <w:rPr>
                <w:sz w:val="28"/>
                <w:szCs w:val="28"/>
              </w:rPr>
            </w:pPr>
            <w:r>
              <w:rPr>
                <w:sz w:val="28"/>
                <w:szCs w:val="28"/>
              </w:rPr>
              <w:t xml:space="preserve">(Тема) </w:t>
            </w:r>
          </w:p>
          <w:p w:rsidR="0013783F" w:rsidRDefault="0013783F">
            <w:pPr>
              <w:spacing w:after="0" w:line="240" w:lineRule="auto"/>
              <w:ind w:left="0" w:firstLine="0"/>
              <w:jc w:val="center"/>
              <w:rPr>
                <w:sz w:val="28"/>
                <w:szCs w:val="28"/>
              </w:rPr>
            </w:pPr>
            <w:r>
              <w:rPr>
                <w:sz w:val="28"/>
                <w:szCs w:val="28"/>
              </w:rPr>
              <w:t xml:space="preserve"> </w:t>
            </w:r>
          </w:p>
          <w:p w:rsidR="0013783F" w:rsidRDefault="0013783F">
            <w:pPr>
              <w:spacing w:after="0" w:line="240" w:lineRule="auto"/>
              <w:ind w:left="0" w:firstLine="0"/>
              <w:jc w:val="right"/>
              <w:rPr>
                <w:sz w:val="28"/>
                <w:szCs w:val="28"/>
              </w:rPr>
            </w:pPr>
            <w:r>
              <w:rPr>
                <w:sz w:val="28"/>
                <w:szCs w:val="28"/>
              </w:rPr>
              <w:t xml:space="preserve"> Работу выполнил    </w:t>
            </w:r>
          </w:p>
          <w:p w:rsidR="0013783F" w:rsidRDefault="0013783F">
            <w:pPr>
              <w:spacing w:after="0" w:line="240" w:lineRule="auto"/>
              <w:ind w:left="0" w:firstLine="0"/>
              <w:jc w:val="right"/>
              <w:rPr>
                <w:i/>
                <w:sz w:val="28"/>
                <w:szCs w:val="28"/>
              </w:rPr>
            </w:pPr>
            <w:r>
              <w:rPr>
                <w:i/>
                <w:sz w:val="28"/>
                <w:szCs w:val="28"/>
              </w:rPr>
              <w:t xml:space="preserve"> </w:t>
            </w:r>
            <w:r>
              <w:rPr>
                <w:sz w:val="28"/>
                <w:szCs w:val="28"/>
              </w:rPr>
              <w:t>студ. группы</w:t>
            </w:r>
            <w:r>
              <w:rPr>
                <w:i/>
                <w:sz w:val="28"/>
                <w:szCs w:val="28"/>
              </w:rPr>
              <w:t xml:space="preserve">    </w:t>
            </w:r>
            <w:r>
              <w:rPr>
                <w:sz w:val="28"/>
                <w:szCs w:val="28"/>
              </w:rPr>
              <w:t>Д.А. Васильев</w:t>
            </w:r>
            <w:r>
              <w:rPr>
                <w:i/>
                <w:sz w:val="28"/>
                <w:szCs w:val="28"/>
              </w:rPr>
              <w:t xml:space="preserve">                        </w:t>
            </w:r>
          </w:p>
          <w:p w:rsidR="0013783F" w:rsidRDefault="0013783F">
            <w:pPr>
              <w:spacing w:after="0" w:line="240" w:lineRule="auto"/>
              <w:ind w:left="0" w:firstLine="0"/>
              <w:jc w:val="left"/>
              <w:rPr>
                <w:sz w:val="28"/>
                <w:szCs w:val="28"/>
              </w:rPr>
            </w:pPr>
            <w:r>
              <w:rPr>
                <w:i/>
                <w:sz w:val="28"/>
                <w:szCs w:val="28"/>
              </w:rPr>
              <w:t xml:space="preserve"> </w:t>
            </w:r>
          </w:p>
          <w:p w:rsidR="0013783F" w:rsidRDefault="0013783F">
            <w:pPr>
              <w:spacing w:after="0" w:line="240" w:lineRule="auto"/>
              <w:ind w:left="0" w:firstLine="0"/>
              <w:jc w:val="right"/>
              <w:rPr>
                <w:sz w:val="28"/>
                <w:szCs w:val="28"/>
              </w:rPr>
            </w:pPr>
            <w:r>
              <w:rPr>
                <w:sz w:val="28"/>
                <w:szCs w:val="28"/>
              </w:rPr>
              <w:t xml:space="preserve"> Проверил                </w:t>
            </w:r>
          </w:p>
          <w:p w:rsidR="0013783F" w:rsidRDefault="0013783F">
            <w:pPr>
              <w:spacing w:after="0" w:line="240" w:lineRule="auto"/>
              <w:ind w:left="0" w:firstLine="0"/>
              <w:jc w:val="right"/>
              <w:rPr>
                <w:sz w:val="28"/>
                <w:szCs w:val="28"/>
              </w:rPr>
            </w:pPr>
            <w:r>
              <w:rPr>
                <w:sz w:val="28"/>
                <w:szCs w:val="28"/>
              </w:rPr>
              <w:t xml:space="preserve">доцент кафедры </w:t>
            </w:r>
            <w:proofErr w:type="spellStart"/>
            <w:r>
              <w:rPr>
                <w:sz w:val="28"/>
                <w:szCs w:val="28"/>
              </w:rPr>
              <w:t>ЭиФ</w:t>
            </w:r>
            <w:proofErr w:type="spellEnd"/>
            <w:r>
              <w:rPr>
                <w:sz w:val="28"/>
                <w:szCs w:val="28"/>
              </w:rPr>
              <w:t xml:space="preserve">, </w:t>
            </w:r>
            <w:proofErr w:type="spellStart"/>
            <w:proofErr w:type="gramStart"/>
            <w:r>
              <w:rPr>
                <w:sz w:val="28"/>
                <w:szCs w:val="28"/>
              </w:rPr>
              <w:t>к</w:t>
            </w:r>
            <w:proofErr w:type="gramEnd"/>
            <w:r>
              <w:rPr>
                <w:sz w:val="28"/>
                <w:szCs w:val="28"/>
              </w:rPr>
              <w:t>.э.н</w:t>
            </w:r>
            <w:proofErr w:type="spellEnd"/>
            <w:r>
              <w:rPr>
                <w:sz w:val="28"/>
                <w:szCs w:val="28"/>
              </w:rPr>
              <w:t xml:space="preserve">.  </w:t>
            </w:r>
          </w:p>
          <w:p w:rsidR="0013783F" w:rsidRDefault="0013783F">
            <w:pPr>
              <w:spacing w:after="0" w:line="240" w:lineRule="auto"/>
              <w:ind w:left="0" w:firstLine="0"/>
              <w:jc w:val="right"/>
              <w:rPr>
                <w:sz w:val="28"/>
                <w:szCs w:val="28"/>
              </w:rPr>
            </w:pPr>
            <w:r>
              <w:rPr>
                <w:sz w:val="28"/>
                <w:szCs w:val="28"/>
              </w:rPr>
              <w:t>Левченко Т.М</w:t>
            </w:r>
          </w:p>
          <w:p w:rsidR="0013783F" w:rsidRDefault="0013783F">
            <w:pPr>
              <w:spacing w:after="0" w:line="240" w:lineRule="auto"/>
              <w:ind w:left="0" w:firstLine="0"/>
              <w:jc w:val="left"/>
              <w:rPr>
                <w:sz w:val="28"/>
                <w:szCs w:val="28"/>
              </w:rPr>
            </w:pPr>
            <w:r>
              <w:rPr>
                <w:i/>
                <w:sz w:val="28"/>
                <w:szCs w:val="28"/>
              </w:rPr>
              <w:t xml:space="preserve">     </w:t>
            </w:r>
            <w:r>
              <w:rPr>
                <w:sz w:val="28"/>
                <w:szCs w:val="28"/>
              </w:rPr>
              <w:t xml:space="preserve">               </w:t>
            </w:r>
            <w:r>
              <w:rPr>
                <w:i/>
                <w:sz w:val="28"/>
                <w:szCs w:val="28"/>
              </w:rPr>
              <w:t xml:space="preserve">       </w:t>
            </w:r>
          </w:p>
          <w:p w:rsidR="0013783F" w:rsidRDefault="0013783F">
            <w:pPr>
              <w:spacing w:after="0" w:line="240" w:lineRule="auto"/>
              <w:ind w:left="0" w:firstLine="0"/>
              <w:jc w:val="center"/>
              <w:rPr>
                <w:sz w:val="28"/>
                <w:szCs w:val="28"/>
              </w:rPr>
            </w:pPr>
            <w:r>
              <w:rPr>
                <w:sz w:val="28"/>
                <w:szCs w:val="28"/>
              </w:rPr>
              <w:t xml:space="preserve">    Новосибирск 2016 г. </w:t>
            </w:r>
          </w:p>
        </w:tc>
      </w:tr>
    </w:tbl>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b/>
          <w:sz w:val="28"/>
          <w:szCs w:val="28"/>
          <w:lang w:val="en-US"/>
        </w:rPr>
      </w:pPr>
    </w:p>
    <w:p w:rsidR="0013783F" w:rsidRDefault="0013783F" w:rsidP="0013783F">
      <w:pPr>
        <w:spacing w:after="0" w:line="240" w:lineRule="auto"/>
        <w:ind w:left="0" w:right="26" w:firstLine="0"/>
        <w:jc w:val="center"/>
        <w:rPr>
          <w:sz w:val="28"/>
          <w:szCs w:val="28"/>
        </w:rPr>
      </w:pPr>
      <w:r>
        <w:rPr>
          <w:b/>
          <w:sz w:val="28"/>
          <w:szCs w:val="28"/>
        </w:rPr>
        <w:lastRenderedPageBreak/>
        <w:t>Приложение</w:t>
      </w:r>
      <w:proofErr w:type="gramStart"/>
      <w:r>
        <w:rPr>
          <w:b/>
          <w:sz w:val="28"/>
          <w:szCs w:val="28"/>
        </w:rPr>
        <w:t xml:space="preserve"> Б</w:t>
      </w:r>
      <w:proofErr w:type="gramEnd"/>
    </w:p>
    <w:p w:rsidR="0013783F" w:rsidRDefault="0013783F" w:rsidP="0013783F">
      <w:pPr>
        <w:spacing w:after="0" w:line="240" w:lineRule="auto"/>
        <w:ind w:left="400" w:right="26" w:hanging="10"/>
        <w:jc w:val="center"/>
        <w:rPr>
          <w:sz w:val="28"/>
          <w:szCs w:val="28"/>
        </w:rPr>
      </w:pPr>
      <w:r>
        <w:rPr>
          <w:sz w:val="28"/>
          <w:szCs w:val="28"/>
        </w:rPr>
        <w:t xml:space="preserve">(справочное)  </w:t>
      </w:r>
    </w:p>
    <w:p w:rsidR="0013783F" w:rsidRDefault="0013783F" w:rsidP="0013783F">
      <w:pPr>
        <w:pStyle w:val="2"/>
        <w:spacing w:line="240" w:lineRule="auto"/>
        <w:ind w:left="403" w:right="26"/>
        <w:rPr>
          <w:sz w:val="28"/>
          <w:szCs w:val="28"/>
        </w:rPr>
      </w:pPr>
      <w:r>
        <w:rPr>
          <w:sz w:val="28"/>
          <w:szCs w:val="28"/>
        </w:rPr>
        <w:t xml:space="preserve">Пример оформления аннотации реферата </w:t>
      </w:r>
    </w:p>
    <w:p w:rsidR="0013783F" w:rsidRDefault="0013783F" w:rsidP="0013783F">
      <w:pPr>
        <w:spacing w:after="1" w:line="240" w:lineRule="auto"/>
        <w:ind w:left="454" w:right="26" w:firstLine="0"/>
        <w:jc w:val="left"/>
        <w:rPr>
          <w:sz w:val="28"/>
          <w:szCs w:val="28"/>
        </w:rPr>
      </w:pPr>
      <w:r>
        <w:rPr>
          <w:sz w:val="28"/>
          <w:szCs w:val="28"/>
        </w:rPr>
        <w:t xml:space="preserve"> </w:t>
      </w:r>
    </w:p>
    <w:p w:rsidR="0013783F" w:rsidRDefault="0013783F" w:rsidP="0013783F">
      <w:pPr>
        <w:spacing w:after="0" w:line="240" w:lineRule="auto"/>
        <w:ind w:left="0" w:right="26" w:firstLine="0"/>
        <w:jc w:val="center"/>
        <w:rPr>
          <w:sz w:val="28"/>
          <w:szCs w:val="28"/>
        </w:rPr>
      </w:pPr>
      <w:r>
        <w:rPr>
          <w:b/>
          <w:sz w:val="28"/>
          <w:szCs w:val="28"/>
        </w:rPr>
        <w:t>Аннотация</w:t>
      </w:r>
    </w:p>
    <w:p w:rsidR="0013783F" w:rsidRDefault="0013783F" w:rsidP="0013783F">
      <w:pPr>
        <w:spacing w:after="20" w:line="240" w:lineRule="auto"/>
        <w:ind w:left="566" w:right="26" w:firstLine="0"/>
        <w:jc w:val="left"/>
        <w:rPr>
          <w:sz w:val="28"/>
          <w:szCs w:val="28"/>
        </w:rPr>
      </w:pPr>
    </w:p>
    <w:p w:rsidR="0013783F" w:rsidRDefault="0013783F" w:rsidP="0013783F">
      <w:pPr>
        <w:spacing w:line="240" w:lineRule="auto"/>
        <w:ind w:left="98" w:right="26" w:firstLine="273"/>
        <w:rPr>
          <w:sz w:val="28"/>
          <w:szCs w:val="28"/>
        </w:rPr>
      </w:pPr>
      <w:r>
        <w:rPr>
          <w:sz w:val="28"/>
          <w:szCs w:val="28"/>
        </w:rPr>
        <w:t xml:space="preserve"> Контрольная работа «Финансы» (вариант № 3) выполнена студентом Рожковым Артемом Александровичем, обучающимся по направлению подготовки бакалавров  Экономика, профиль «Экономика организации в сфере инфокоммуникаций» / руководитель Левченко Татьяна Михайловна, </w:t>
      </w:r>
      <w:proofErr w:type="spellStart"/>
      <w:proofErr w:type="gramStart"/>
      <w:r>
        <w:rPr>
          <w:sz w:val="28"/>
          <w:szCs w:val="28"/>
        </w:rPr>
        <w:t>к</w:t>
      </w:r>
      <w:proofErr w:type="gramEnd"/>
      <w:r>
        <w:rPr>
          <w:sz w:val="28"/>
          <w:szCs w:val="28"/>
        </w:rPr>
        <w:t>.э.н</w:t>
      </w:r>
      <w:proofErr w:type="spellEnd"/>
      <w:r>
        <w:rPr>
          <w:sz w:val="28"/>
          <w:szCs w:val="28"/>
        </w:rPr>
        <w:t xml:space="preserve">., </w:t>
      </w:r>
      <w:proofErr w:type="gramStart"/>
      <w:r>
        <w:rPr>
          <w:sz w:val="28"/>
          <w:szCs w:val="28"/>
        </w:rPr>
        <w:t>доцент</w:t>
      </w:r>
      <w:proofErr w:type="gramEnd"/>
      <w:r>
        <w:rPr>
          <w:sz w:val="28"/>
          <w:szCs w:val="28"/>
        </w:rPr>
        <w:t xml:space="preserve"> кафедры экономики и финансов </w:t>
      </w:r>
      <w:proofErr w:type="spellStart"/>
      <w:r>
        <w:rPr>
          <w:sz w:val="28"/>
          <w:szCs w:val="28"/>
        </w:rPr>
        <w:t>СибГУТИ</w:t>
      </w:r>
      <w:proofErr w:type="spellEnd"/>
      <w:r>
        <w:rPr>
          <w:sz w:val="28"/>
          <w:szCs w:val="28"/>
        </w:rPr>
        <w:t xml:space="preserve"> – Новосибирск, 2016 г. – стр. 38, ил. 8, табл. 19, прил. 3, библ. 26. </w:t>
      </w:r>
    </w:p>
    <w:p w:rsidR="0013783F" w:rsidRDefault="0013783F" w:rsidP="0013783F">
      <w:pPr>
        <w:spacing w:line="240" w:lineRule="auto"/>
        <w:ind w:left="98" w:right="26" w:firstLine="273"/>
        <w:rPr>
          <w:sz w:val="28"/>
          <w:szCs w:val="28"/>
        </w:rPr>
      </w:pPr>
      <w:proofErr w:type="gramStart"/>
      <w:r>
        <w:rPr>
          <w:sz w:val="28"/>
          <w:szCs w:val="28"/>
        </w:rPr>
        <w:t xml:space="preserve">Перечень ключевых понятий: финансовая политика государства, финансовая стратегия, финансовая тактика, налоговая политика, бюджетная политика, денежно-кредитная политика, валютная политика, инвестиционная политика, финансовый механизм. </w:t>
      </w:r>
      <w:proofErr w:type="gramEnd"/>
    </w:p>
    <w:p w:rsidR="0013783F" w:rsidRDefault="0013783F" w:rsidP="0013783F">
      <w:pPr>
        <w:spacing w:line="240" w:lineRule="auto"/>
        <w:ind w:left="98" w:right="26" w:firstLine="273"/>
        <w:rPr>
          <w:sz w:val="28"/>
          <w:szCs w:val="28"/>
        </w:rPr>
      </w:pPr>
      <w:r>
        <w:rPr>
          <w:sz w:val="28"/>
          <w:szCs w:val="28"/>
        </w:rPr>
        <w:t xml:space="preserve">Цель контрольной работы – развитие и закрепление теоретических знаний в области финансовой политики государства, формирование способности анализировать социально-значимые процессы, происходящие в обществе, и прогнозировать их развитие в будущем, а также приобретение практических навыков разработки предложений по совершенствованию финансовой политики России на современном этапе.  </w:t>
      </w:r>
    </w:p>
    <w:p w:rsidR="0013783F" w:rsidRDefault="0013783F" w:rsidP="0013783F">
      <w:pPr>
        <w:spacing w:line="240" w:lineRule="auto"/>
        <w:ind w:left="98" w:right="26" w:firstLine="273"/>
        <w:rPr>
          <w:sz w:val="28"/>
          <w:szCs w:val="28"/>
        </w:rPr>
      </w:pPr>
      <w:r>
        <w:rPr>
          <w:sz w:val="28"/>
          <w:szCs w:val="28"/>
        </w:rPr>
        <w:t xml:space="preserve">Объектом исследования в контрольной работе является финансовая политика государства, предметом – финансовый механизм реализации финансовой политики Российской Федерации в условиях развития рыночных отношений. </w:t>
      </w:r>
    </w:p>
    <w:p w:rsidR="0013783F" w:rsidRDefault="0013783F" w:rsidP="0013783F">
      <w:pPr>
        <w:spacing w:line="240" w:lineRule="auto"/>
        <w:ind w:left="98" w:right="26" w:firstLine="273"/>
        <w:rPr>
          <w:sz w:val="28"/>
          <w:szCs w:val="28"/>
        </w:rPr>
      </w:pPr>
      <w:r>
        <w:rPr>
          <w:sz w:val="28"/>
          <w:szCs w:val="28"/>
        </w:rPr>
        <w:t xml:space="preserve">Обоснованность основных положений работы, полученных выводов и разработанных рекомендаций, подтверждается использованием приемов и методов научного познания, в частности, методов анализа и синтеза, индукции и дедукции, а также системного подхода. Результатом выполненной работы является следующий комплекс разработанных рекомендаций: </w:t>
      </w:r>
    </w:p>
    <w:p w:rsidR="0013783F" w:rsidRDefault="0013783F" w:rsidP="0013783F">
      <w:pPr>
        <w:numPr>
          <w:ilvl w:val="0"/>
          <w:numId w:val="4"/>
        </w:numPr>
        <w:spacing w:after="19" w:line="240" w:lineRule="auto"/>
        <w:ind w:right="26" w:firstLine="273"/>
        <w:jc w:val="center"/>
        <w:rPr>
          <w:sz w:val="28"/>
          <w:szCs w:val="28"/>
        </w:rPr>
      </w:pPr>
      <w:r>
        <w:rPr>
          <w:sz w:val="28"/>
          <w:szCs w:val="28"/>
        </w:rPr>
        <w:t xml:space="preserve">предложения по совершенствованию налоговой политики РФ; </w:t>
      </w:r>
    </w:p>
    <w:p w:rsidR="0013783F" w:rsidRDefault="0013783F" w:rsidP="0013783F">
      <w:pPr>
        <w:numPr>
          <w:ilvl w:val="0"/>
          <w:numId w:val="4"/>
        </w:numPr>
        <w:spacing w:after="19" w:line="240" w:lineRule="auto"/>
        <w:ind w:right="26" w:firstLine="273"/>
        <w:jc w:val="center"/>
        <w:rPr>
          <w:sz w:val="28"/>
          <w:szCs w:val="28"/>
        </w:rPr>
      </w:pPr>
      <w:r>
        <w:rPr>
          <w:sz w:val="28"/>
          <w:szCs w:val="28"/>
        </w:rPr>
        <w:t xml:space="preserve">  мероприятия по развитию денежно-кредитной политики России; </w:t>
      </w:r>
    </w:p>
    <w:p w:rsidR="0013783F" w:rsidRDefault="0013783F" w:rsidP="0013783F">
      <w:pPr>
        <w:spacing w:line="240" w:lineRule="auto"/>
        <w:ind w:left="993" w:right="26" w:hanging="284"/>
        <w:rPr>
          <w:sz w:val="28"/>
          <w:szCs w:val="28"/>
        </w:rPr>
      </w:pPr>
      <w:r>
        <w:rPr>
          <w:sz w:val="28"/>
          <w:szCs w:val="28"/>
        </w:rPr>
        <w:t>-   рекомендации по повышению эффективности бюджетной политики  Российской Федерации.</w:t>
      </w:r>
    </w:p>
    <w:p w:rsidR="0013783F" w:rsidRDefault="0013783F" w:rsidP="0013783F">
      <w:pPr>
        <w:spacing w:line="240" w:lineRule="auto"/>
        <w:ind w:left="98" w:right="26" w:firstLine="273"/>
        <w:rPr>
          <w:sz w:val="28"/>
          <w:szCs w:val="28"/>
        </w:rPr>
      </w:pPr>
      <w:r>
        <w:rPr>
          <w:sz w:val="28"/>
          <w:szCs w:val="28"/>
        </w:rPr>
        <w:t xml:space="preserve">Все разработанные мероприятия имеют практическое значение и обоснованы с позиции социально-экономического эффекта, достигаемого от их внедрения. </w:t>
      </w:r>
    </w:p>
    <w:p w:rsidR="0013783F" w:rsidRDefault="0013783F" w:rsidP="0013783F">
      <w:pPr>
        <w:spacing w:after="0" w:line="240" w:lineRule="auto"/>
        <w:ind w:left="0" w:right="26" w:firstLine="0"/>
        <w:rPr>
          <w:b/>
          <w:sz w:val="28"/>
          <w:szCs w:val="28"/>
        </w:rPr>
      </w:pPr>
    </w:p>
    <w:p w:rsidR="0013783F" w:rsidRDefault="0013783F" w:rsidP="0013783F">
      <w:pPr>
        <w:spacing w:after="0" w:line="240" w:lineRule="auto"/>
        <w:ind w:left="0" w:right="26" w:firstLine="0"/>
        <w:rPr>
          <w:b/>
          <w:sz w:val="28"/>
          <w:szCs w:val="28"/>
        </w:rPr>
      </w:pPr>
    </w:p>
    <w:p w:rsidR="0013783F" w:rsidRDefault="0013783F" w:rsidP="0013783F">
      <w:pPr>
        <w:spacing w:after="0" w:line="240" w:lineRule="auto"/>
        <w:ind w:left="0" w:right="26" w:firstLine="0"/>
        <w:rPr>
          <w:b/>
          <w:sz w:val="28"/>
          <w:szCs w:val="28"/>
        </w:rPr>
      </w:pPr>
    </w:p>
    <w:p w:rsidR="0013783F" w:rsidRDefault="0013783F" w:rsidP="0013783F">
      <w:pPr>
        <w:spacing w:after="0" w:line="240" w:lineRule="auto"/>
        <w:ind w:left="0" w:right="26" w:firstLine="0"/>
        <w:rPr>
          <w:b/>
          <w:sz w:val="28"/>
          <w:szCs w:val="28"/>
        </w:rPr>
      </w:pPr>
    </w:p>
    <w:p w:rsidR="0013783F" w:rsidRDefault="0013783F" w:rsidP="00121D4B">
      <w:pPr>
        <w:spacing w:after="0" w:line="240" w:lineRule="auto"/>
        <w:ind w:left="0" w:right="26" w:firstLine="0"/>
        <w:rPr>
          <w:b/>
          <w:sz w:val="28"/>
          <w:szCs w:val="28"/>
        </w:rPr>
      </w:pPr>
    </w:p>
    <w:p w:rsidR="0013783F" w:rsidRDefault="0013783F" w:rsidP="0013783F">
      <w:pPr>
        <w:spacing w:after="0" w:line="240" w:lineRule="auto"/>
        <w:ind w:left="403" w:right="26" w:hanging="10"/>
        <w:jc w:val="center"/>
        <w:rPr>
          <w:b/>
          <w:sz w:val="28"/>
          <w:szCs w:val="28"/>
        </w:rPr>
      </w:pPr>
      <w:r>
        <w:rPr>
          <w:b/>
          <w:sz w:val="28"/>
          <w:szCs w:val="28"/>
        </w:rPr>
        <w:lastRenderedPageBreak/>
        <w:t xml:space="preserve">Приложение Г </w:t>
      </w:r>
    </w:p>
    <w:p w:rsidR="0013783F" w:rsidRDefault="0013783F" w:rsidP="0013783F">
      <w:pPr>
        <w:spacing w:after="0" w:line="240" w:lineRule="auto"/>
        <w:ind w:left="403" w:right="26" w:hanging="10"/>
        <w:jc w:val="center"/>
        <w:rPr>
          <w:sz w:val="28"/>
          <w:szCs w:val="28"/>
        </w:rPr>
      </w:pPr>
    </w:p>
    <w:p w:rsidR="0013783F" w:rsidRDefault="0013783F" w:rsidP="0013783F">
      <w:pPr>
        <w:pStyle w:val="2"/>
        <w:spacing w:after="26" w:line="240" w:lineRule="auto"/>
        <w:ind w:left="403" w:right="26"/>
        <w:rPr>
          <w:sz w:val="32"/>
          <w:szCs w:val="32"/>
        </w:rPr>
      </w:pPr>
      <w:r>
        <w:rPr>
          <w:sz w:val="32"/>
          <w:szCs w:val="32"/>
        </w:rPr>
        <w:t xml:space="preserve">Содержание  </w:t>
      </w:r>
    </w:p>
    <w:p w:rsidR="0013783F" w:rsidRDefault="0013783F" w:rsidP="0013783F"/>
    <w:p w:rsidR="0013783F" w:rsidRDefault="0013783F" w:rsidP="0013783F">
      <w:pPr>
        <w:spacing w:after="0" w:line="240" w:lineRule="auto"/>
        <w:ind w:left="0" w:firstLine="0"/>
        <w:rPr>
          <w:sz w:val="28"/>
          <w:szCs w:val="28"/>
        </w:rPr>
      </w:pPr>
      <w:r>
        <w:rPr>
          <w:sz w:val="28"/>
          <w:szCs w:val="28"/>
        </w:rPr>
        <w:t>Введение ……………………………………………</w:t>
      </w:r>
      <w:r w:rsidR="00C1787B">
        <w:rPr>
          <w:sz w:val="28"/>
          <w:szCs w:val="28"/>
        </w:rPr>
        <w:t>……………………………</w:t>
      </w:r>
      <w:r w:rsidR="001C5B1D">
        <w:rPr>
          <w:sz w:val="28"/>
          <w:szCs w:val="28"/>
        </w:rPr>
        <w:t>1</w:t>
      </w:r>
      <w:r>
        <w:rPr>
          <w:sz w:val="28"/>
          <w:szCs w:val="28"/>
        </w:rPr>
        <w:t xml:space="preserve"> </w:t>
      </w:r>
    </w:p>
    <w:p w:rsidR="0013783F" w:rsidRDefault="0013783F" w:rsidP="00C1787B">
      <w:pPr>
        <w:numPr>
          <w:ilvl w:val="0"/>
          <w:numId w:val="5"/>
        </w:numPr>
        <w:spacing w:after="0" w:line="240" w:lineRule="auto"/>
        <w:ind w:left="0" w:hanging="161"/>
        <w:rPr>
          <w:sz w:val="28"/>
          <w:szCs w:val="28"/>
        </w:rPr>
      </w:pPr>
      <w:r>
        <w:rPr>
          <w:sz w:val="28"/>
          <w:szCs w:val="28"/>
        </w:rPr>
        <w:t>Теоретические основы финансовой политики госуд</w:t>
      </w:r>
      <w:r w:rsidR="00C1787B">
        <w:rPr>
          <w:sz w:val="28"/>
          <w:szCs w:val="28"/>
        </w:rPr>
        <w:t>арства…………………..</w:t>
      </w:r>
      <w:r>
        <w:rPr>
          <w:sz w:val="28"/>
          <w:szCs w:val="28"/>
        </w:rPr>
        <w:t xml:space="preserve"> </w:t>
      </w:r>
      <w:r w:rsidR="001C5B1D">
        <w:rPr>
          <w:sz w:val="28"/>
          <w:szCs w:val="28"/>
        </w:rPr>
        <w:t>2</w:t>
      </w:r>
    </w:p>
    <w:p w:rsidR="0013783F" w:rsidRDefault="0013783F" w:rsidP="0013783F">
      <w:pPr>
        <w:numPr>
          <w:ilvl w:val="1"/>
          <w:numId w:val="5"/>
        </w:numPr>
        <w:spacing w:after="0" w:line="240" w:lineRule="auto"/>
        <w:ind w:left="0" w:hanging="28"/>
        <w:rPr>
          <w:sz w:val="28"/>
          <w:szCs w:val="28"/>
        </w:rPr>
      </w:pPr>
      <w:r>
        <w:rPr>
          <w:sz w:val="28"/>
          <w:szCs w:val="28"/>
        </w:rPr>
        <w:t>Понятие, цели и задачи финансовой по</w:t>
      </w:r>
      <w:r w:rsidR="00C1787B">
        <w:rPr>
          <w:sz w:val="28"/>
          <w:szCs w:val="28"/>
        </w:rPr>
        <w:t>литики государства……………</w:t>
      </w:r>
      <w:r w:rsidR="001C5B1D">
        <w:rPr>
          <w:sz w:val="28"/>
          <w:szCs w:val="28"/>
        </w:rPr>
        <w:t>2</w:t>
      </w:r>
      <w:r>
        <w:rPr>
          <w:sz w:val="28"/>
          <w:szCs w:val="28"/>
        </w:rPr>
        <w:t xml:space="preserve"> </w:t>
      </w:r>
    </w:p>
    <w:p w:rsidR="0013783F" w:rsidRDefault="0013783F" w:rsidP="0013783F">
      <w:pPr>
        <w:numPr>
          <w:ilvl w:val="1"/>
          <w:numId w:val="5"/>
        </w:numPr>
        <w:spacing w:after="0" w:line="240" w:lineRule="auto"/>
        <w:ind w:left="0"/>
        <w:rPr>
          <w:sz w:val="28"/>
          <w:szCs w:val="28"/>
        </w:rPr>
      </w:pPr>
      <w:r>
        <w:rPr>
          <w:sz w:val="28"/>
          <w:szCs w:val="28"/>
        </w:rPr>
        <w:t>Основные направления финансовой пол</w:t>
      </w:r>
      <w:r w:rsidR="00C1787B">
        <w:rPr>
          <w:sz w:val="28"/>
          <w:szCs w:val="28"/>
        </w:rPr>
        <w:t>итики государства …………</w:t>
      </w:r>
      <w:r w:rsidR="00FF0972">
        <w:rPr>
          <w:sz w:val="28"/>
          <w:szCs w:val="28"/>
        </w:rPr>
        <w:t>..</w:t>
      </w:r>
      <w:r w:rsidR="001C5B1D">
        <w:rPr>
          <w:sz w:val="28"/>
          <w:szCs w:val="28"/>
        </w:rPr>
        <w:t>3</w:t>
      </w:r>
      <w:r>
        <w:rPr>
          <w:sz w:val="28"/>
          <w:szCs w:val="28"/>
        </w:rPr>
        <w:t xml:space="preserve"> </w:t>
      </w:r>
    </w:p>
    <w:p w:rsidR="0013783F" w:rsidRDefault="0013783F" w:rsidP="0013783F">
      <w:pPr>
        <w:numPr>
          <w:ilvl w:val="1"/>
          <w:numId w:val="5"/>
        </w:numPr>
        <w:spacing w:after="0" w:line="240" w:lineRule="auto"/>
        <w:ind w:left="0"/>
        <w:rPr>
          <w:sz w:val="28"/>
          <w:szCs w:val="28"/>
        </w:rPr>
      </w:pPr>
      <w:r>
        <w:rPr>
          <w:sz w:val="28"/>
          <w:szCs w:val="28"/>
        </w:rPr>
        <w:t xml:space="preserve">Финансовый механизм и его роль в реализации </w:t>
      </w:r>
      <w:r w:rsidR="00C1787B">
        <w:rPr>
          <w:sz w:val="28"/>
          <w:szCs w:val="28"/>
        </w:rPr>
        <w:t>финансовой политики государства………………………………………………………………………</w:t>
      </w:r>
      <w:r>
        <w:rPr>
          <w:sz w:val="28"/>
          <w:szCs w:val="28"/>
        </w:rPr>
        <w:t xml:space="preserve">4 </w:t>
      </w:r>
    </w:p>
    <w:p w:rsidR="0013783F" w:rsidRDefault="0013783F" w:rsidP="0013783F">
      <w:pPr>
        <w:numPr>
          <w:ilvl w:val="0"/>
          <w:numId w:val="5"/>
        </w:numPr>
        <w:spacing w:after="0" w:line="240" w:lineRule="auto"/>
        <w:ind w:left="0" w:hanging="161"/>
        <w:rPr>
          <w:sz w:val="28"/>
          <w:szCs w:val="28"/>
        </w:rPr>
      </w:pPr>
      <w:r>
        <w:rPr>
          <w:sz w:val="28"/>
          <w:szCs w:val="28"/>
        </w:rPr>
        <w:t>Анализ финансовой политики Российской Федерации…..…......................</w:t>
      </w:r>
      <w:r w:rsidR="00C1787B">
        <w:rPr>
          <w:sz w:val="28"/>
          <w:szCs w:val="28"/>
        </w:rPr>
        <w:t>.....</w:t>
      </w:r>
      <w:r w:rsidR="001C5B1D">
        <w:rPr>
          <w:sz w:val="28"/>
          <w:szCs w:val="28"/>
        </w:rPr>
        <w:t>5</w:t>
      </w:r>
    </w:p>
    <w:p w:rsidR="0013783F" w:rsidRDefault="0013783F" w:rsidP="0013783F">
      <w:pPr>
        <w:numPr>
          <w:ilvl w:val="1"/>
          <w:numId w:val="5"/>
        </w:numPr>
        <w:spacing w:after="0" w:line="240" w:lineRule="auto"/>
        <w:ind w:left="0"/>
        <w:rPr>
          <w:sz w:val="28"/>
          <w:szCs w:val="28"/>
        </w:rPr>
      </w:pPr>
      <w:r>
        <w:rPr>
          <w:sz w:val="28"/>
          <w:szCs w:val="28"/>
        </w:rPr>
        <w:t>Принципы формирования финансовой полит</w:t>
      </w:r>
      <w:r w:rsidR="00C1787B">
        <w:rPr>
          <w:sz w:val="28"/>
          <w:szCs w:val="28"/>
        </w:rPr>
        <w:t>ики России.......................</w:t>
      </w:r>
      <w:r w:rsidR="001C5B1D">
        <w:rPr>
          <w:sz w:val="28"/>
          <w:szCs w:val="28"/>
        </w:rPr>
        <w:t>5</w:t>
      </w:r>
    </w:p>
    <w:p w:rsidR="0013783F" w:rsidRDefault="0013783F" w:rsidP="0013783F">
      <w:pPr>
        <w:numPr>
          <w:ilvl w:val="1"/>
          <w:numId w:val="5"/>
        </w:numPr>
        <w:spacing w:after="0" w:line="240" w:lineRule="auto"/>
        <w:ind w:left="0"/>
        <w:rPr>
          <w:sz w:val="28"/>
          <w:szCs w:val="28"/>
        </w:rPr>
      </w:pPr>
      <w:r>
        <w:rPr>
          <w:sz w:val="28"/>
          <w:szCs w:val="28"/>
        </w:rPr>
        <w:t>Анализ основных направлений финансовой политики</w:t>
      </w:r>
      <w:r w:rsidR="00C1787B">
        <w:rPr>
          <w:sz w:val="28"/>
          <w:szCs w:val="28"/>
        </w:rPr>
        <w:t xml:space="preserve"> РФ…………….</w:t>
      </w:r>
      <w:r w:rsidR="001C5B1D">
        <w:rPr>
          <w:sz w:val="28"/>
          <w:szCs w:val="28"/>
        </w:rPr>
        <w:t>6</w:t>
      </w:r>
      <w:r>
        <w:rPr>
          <w:sz w:val="28"/>
          <w:szCs w:val="28"/>
        </w:rPr>
        <w:t xml:space="preserve"> </w:t>
      </w:r>
    </w:p>
    <w:p w:rsidR="0013783F" w:rsidRDefault="0013783F" w:rsidP="0013783F">
      <w:pPr>
        <w:numPr>
          <w:ilvl w:val="1"/>
          <w:numId w:val="5"/>
        </w:numPr>
        <w:spacing w:after="0" w:line="240" w:lineRule="auto"/>
        <w:ind w:left="0"/>
        <w:rPr>
          <w:sz w:val="28"/>
          <w:szCs w:val="28"/>
        </w:rPr>
      </w:pPr>
      <w:r>
        <w:rPr>
          <w:sz w:val="28"/>
          <w:szCs w:val="28"/>
        </w:rPr>
        <w:t>Анализ влияния финансовой политики РФ на темпы развития российской экономики в 2016</w:t>
      </w:r>
      <w:r w:rsidR="00C1787B">
        <w:rPr>
          <w:sz w:val="28"/>
          <w:szCs w:val="28"/>
        </w:rPr>
        <w:t xml:space="preserve"> году…...…………..………………...…………</w:t>
      </w:r>
      <w:r w:rsidR="001C5B1D">
        <w:rPr>
          <w:sz w:val="28"/>
          <w:szCs w:val="28"/>
        </w:rPr>
        <w:t>7</w:t>
      </w:r>
    </w:p>
    <w:p w:rsidR="0013783F" w:rsidRDefault="0013783F" w:rsidP="0013783F">
      <w:pPr>
        <w:numPr>
          <w:ilvl w:val="0"/>
          <w:numId w:val="5"/>
        </w:numPr>
        <w:spacing w:after="0" w:line="240" w:lineRule="auto"/>
        <w:ind w:left="0" w:hanging="161"/>
        <w:rPr>
          <w:sz w:val="28"/>
          <w:szCs w:val="28"/>
        </w:rPr>
      </w:pPr>
      <w:r>
        <w:rPr>
          <w:sz w:val="28"/>
          <w:szCs w:val="28"/>
        </w:rPr>
        <w:t>Пути совершенствования финансовой пол</w:t>
      </w:r>
      <w:r w:rsidR="00C1787B">
        <w:rPr>
          <w:sz w:val="28"/>
          <w:szCs w:val="28"/>
        </w:rPr>
        <w:t>итики России.……………………</w:t>
      </w:r>
      <w:r w:rsidR="00FF0972">
        <w:rPr>
          <w:sz w:val="28"/>
          <w:szCs w:val="28"/>
        </w:rPr>
        <w:t>...</w:t>
      </w:r>
      <w:r w:rsidR="001C5B1D">
        <w:rPr>
          <w:sz w:val="28"/>
          <w:szCs w:val="28"/>
        </w:rPr>
        <w:t>8</w:t>
      </w:r>
    </w:p>
    <w:p w:rsidR="0013783F" w:rsidRDefault="0013783F" w:rsidP="0013783F">
      <w:pPr>
        <w:numPr>
          <w:ilvl w:val="1"/>
          <w:numId w:val="5"/>
        </w:numPr>
        <w:spacing w:after="0" w:line="240" w:lineRule="auto"/>
        <w:ind w:left="0"/>
        <w:rPr>
          <w:sz w:val="28"/>
          <w:szCs w:val="28"/>
        </w:rPr>
      </w:pPr>
      <w:r>
        <w:rPr>
          <w:sz w:val="28"/>
          <w:szCs w:val="28"/>
        </w:rPr>
        <w:t>Предложения по совершенствованию налогов</w:t>
      </w:r>
      <w:r w:rsidR="00C1787B">
        <w:rPr>
          <w:sz w:val="28"/>
          <w:szCs w:val="28"/>
        </w:rPr>
        <w:t xml:space="preserve">ой политики </w:t>
      </w:r>
      <w:proofErr w:type="spellStart"/>
      <w:r>
        <w:rPr>
          <w:sz w:val="28"/>
          <w:szCs w:val="28"/>
        </w:rPr>
        <w:t>Российской</w:t>
      </w:r>
      <w:r>
        <w:rPr>
          <w:color w:val="FFFFFF" w:themeColor="background1"/>
          <w:sz w:val="28"/>
          <w:szCs w:val="28"/>
        </w:rPr>
        <w:t>м</w:t>
      </w:r>
      <w:r>
        <w:rPr>
          <w:sz w:val="28"/>
          <w:szCs w:val="28"/>
        </w:rPr>
        <w:t>Федерации</w:t>
      </w:r>
      <w:proofErr w:type="spellEnd"/>
      <w:r>
        <w:rPr>
          <w:sz w:val="28"/>
          <w:szCs w:val="28"/>
        </w:rPr>
        <w:t>…</w:t>
      </w:r>
      <w:r w:rsidR="00C1787B">
        <w:rPr>
          <w:sz w:val="28"/>
          <w:szCs w:val="28"/>
        </w:rPr>
        <w:t>……………………………………………………</w:t>
      </w:r>
      <w:r w:rsidR="00FF0972">
        <w:rPr>
          <w:sz w:val="28"/>
          <w:szCs w:val="28"/>
        </w:rPr>
        <w:t>….</w:t>
      </w:r>
      <w:r w:rsidR="001C5B1D">
        <w:rPr>
          <w:sz w:val="28"/>
          <w:szCs w:val="28"/>
        </w:rPr>
        <w:t>8</w:t>
      </w:r>
    </w:p>
    <w:p w:rsidR="0013783F" w:rsidRDefault="0013783F" w:rsidP="0013783F">
      <w:pPr>
        <w:numPr>
          <w:ilvl w:val="1"/>
          <w:numId w:val="5"/>
        </w:numPr>
        <w:spacing w:after="0" w:line="240" w:lineRule="auto"/>
        <w:ind w:left="0"/>
        <w:rPr>
          <w:sz w:val="28"/>
          <w:szCs w:val="28"/>
        </w:rPr>
      </w:pPr>
      <w:r>
        <w:rPr>
          <w:sz w:val="28"/>
          <w:szCs w:val="28"/>
        </w:rPr>
        <w:t>Мероприятия по развитию денежно-кредитной политики России……………………...</w:t>
      </w:r>
      <w:r w:rsidR="00C1787B">
        <w:rPr>
          <w:sz w:val="28"/>
          <w:szCs w:val="28"/>
        </w:rPr>
        <w:t>............................................................................</w:t>
      </w:r>
      <w:r w:rsidR="00FF0972">
        <w:rPr>
          <w:sz w:val="28"/>
          <w:szCs w:val="28"/>
        </w:rPr>
        <w:t>...</w:t>
      </w:r>
      <w:r w:rsidR="001C5B1D">
        <w:rPr>
          <w:sz w:val="28"/>
          <w:szCs w:val="28"/>
        </w:rPr>
        <w:t>9</w:t>
      </w:r>
      <w:r>
        <w:rPr>
          <w:sz w:val="28"/>
          <w:szCs w:val="28"/>
        </w:rPr>
        <w:t xml:space="preserve"> </w:t>
      </w:r>
    </w:p>
    <w:p w:rsidR="0013783F" w:rsidRDefault="0013783F" w:rsidP="00C1787B">
      <w:pPr>
        <w:numPr>
          <w:ilvl w:val="1"/>
          <w:numId w:val="5"/>
        </w:numPr>
        <w:spacing w:after="0" w:line="240" w:lineRule="auto"/>
        <w:ind w:left="0"/>
        <w:rPr>
          <w:sz w:val="28"/>
          <w:szCs w:val="28"/>
        </w:rPr>
      </w:pPr>
      <w:r>
        <w:rPr>
          <w:sz w:val="28"/>
          <w:szCs w:val="28"/>
        </w:rPr>
        <w:t xml:space="preserve">Рекомендации по повышению эффективности бюджетной </w:t>
      </w:r>
      <w:proofErr w:type="spellStart"/>
      <w:r>
        <w:rPr>
          <w:sz w:val="28"/>
          <w:szCs w:val="28"/>
        </w:rPr>
        <w:t>политики</w:t>
      </w:r>
      <w:r>
        <w:rPr>
          <w:color w:val="FFFFFF" w:themeColor="background1"/>
          <w:sz w:val="28"/>
          <w:szCs w:val="28"/>
        </w:rPr>
        <w:t>м</w:t>
      </w:r>
      <w:r>
        <w:rPr>
          <w:sz w:val="28"/>
          <w:szCs w:val="28"/>
        </w:rPr>
        <w:t>Российской</w:t>
      </w:r>
      <w:r>
        <w:rPr>
          <w:color w:val="FFFFFF" w:themeColor="background1"/>
          <w:sz w:val="28"/>
          <w:szCs w:val="28"/>
        </w:rPr>
        <w:t>м</w:t>
      </w:r>
      <w:r>
        <w:rPr>
          <w:sz w:val="28"/>
          <w:szCs w:val="28"/>
        </w:rPr>
        <w:t>Федерации</w:t>
      </w:r>
      <w:proofErr w:type="spellEnd"/>
      <w:r>
        <w:rPr>
          <w:sz w:val="28"/>
          <w:szCs w:val="28"/>
        </w:rPr>
        <w:t>……………</w:t>
      </w:r>
      <w:r w:rsidR="00C1787B">
        <w:rPr>
          <w:sz w:val="28"/>
          <w:szCs w:val="28"/>
        </w:rPr>
        <w:t>……………………………….</w:t>
      </w:r>
      <w:r w:rsidR="001C5B1D">
        <w:rPr>
          <w:sz w:val="28"/>
          <w:szCs w:val="28"/>
        </w:rPr>
        <w:t>10</w:t>
      </w:r>
      <w:r>
        <w:rPr>
          <w:sz w:val="28"/>
          <w:szCs w:val="28"/>
        </w:rPr>
        <w:t xml:space="preserve"> </w:t>
      </w:r>
    </w:p>
    <w:p w:rsidR="0013783F" w:rsidRDefault="0013783F" w:rsidP="0013783F">
      <w:pPr>
        <w:spacing w:after="0" w:line="240" w:lineRule="auto"/>
        <w:ind w:left="0" w:firstLine="0"/>
        <w:rPr>
          <w:sz w:val="28"/>
          <w:szCs w:val="28"/>
        </w:rPr>
      </w:pPr>
      <w:r>
        <w:rPr>
          <w:sz w:val="28"/>
          <w:szCs w:val="28"/>
        </w:rPr>
        <w:t>Заключение ………………………………………</w:t>
      </w:r>
      <w:r w:rsidR="00C1787B">
        <w:rPr>
          <w:sz w:val="28"/>
          <w:szCs w:val="28"/>
        </w:rPr>
        <w:t>……………………………</w:t>
      </w:r>
      <w:r w:rsidR="001C5B1D">
        <w:rPr>
          <w:sz w:val="28"/>
          <w:szCs w:val="28"/>
        </w:rPr>
        <w:t>…11</w:t>
      </w:r>
      <w:r>
        <w:rPr>
          <w:sz w:val="28"/>
          <w:szCs w:val="28"/>
        </w:rPr>
        <w:t xml:space="preserve"> </w:t>
      </w:r>
    </w:p>
    <w:p w:rsidR="0013783F" w:rsidRDefault="0013783F" w:rsidP="0013783F">
      <w:pPr>
        <w:spacing w:after="0" w:line="240" w:lineRule="auto"/>
        <w:ind w:left="0" w:firstLine="0"/>
        <w:rPr>
          <w:sz w:val="28"/>
          <w:szCs w:val="28"/>
        </w:rPr>
      </w:pPr>
      <w:r>
        <w:rPr>
          <w:sz w:val="28"/>
          <w:szCs w:val="28"/>
        </w:rPr>
        <w:t>Приложение</w:t>
      </w:r>
      <w:proofErr w:type="gramStart"/>
      <w:r>
        <w:rPr>
          <w:sz w:val="28"/>
          <w:szCs w:val="28"/>
        </w:rPr>
        <w:t xml:space="preserve"> А</w:t>
      </w:r>
      <w:proofErr w:type="gramEnd"/>
      <w:r>
        <w:rPr>
          <w:sz w:val="28"/>
          <w:szCs w:val="28"/>
        </w:rPr>
        <w:t>……………………………………</w:t>
      </w:r>
      <w:r w:rsidR="00C1787B">
        <w:rPr>
          <w:sz w:val="28"/>
          <w:szCs w:val="28"/>
        </w:rPr>
        <w:t>…………………………….</w:t>
      </w:r>
      <w:r w:rsidR="001C5B1D">
        <w:rPr>
          <w:sz w:val="28"/>
          <w:szCs w:val="28"/>
        </w:rPr>
        <w:t>12</w:t>
      </w:r>
      <w:r>
        <w:rPr>
          <w:sz w:val="28"/>
          <w:szCs w:val="28"/>
        </w:rPr>
        <w:t xml:space="preserve"> </w:t>
      </w:r>
    </w:p>
    <w:p w:rsidR="0013783F" w:rsidRDefault="0013783F" w:rsidP="0013783F">
      <w:pPr>
        <w:spacing w:after="0"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216BDE">
      <w:pPr>
        <w:spacing w:line="240" w:lineRule="auto"/>
        <w:ind w:left="0" w:right="26" w:firstLine="0"/>
        <w:rPr>
          <w:b/>
          <w:sz w:val="28"/>
          <w:szCs w:val="28"/>
        </w:rPr>
      </w:pPr>
    </w:p>
    <w:p w:rsidR="0013783F" w:rsidRDefault="0013783F" w:rsidP="0013783F">
      <w:pPr>
        <w:spacing w:line="240" w:lineRule="auto"/>
        <w:ind w:left="-15" w:right="26" w:firstLine="0"/>
        <w:jc w:val="center"/>
        <w:rPr>
          <w:b/>
          <w:sz w:val="28"/>
          <w:szCs w:val="28"/>
        </w:rPr>
      </w:pPr>
    </w:p>
    <w:p w:rsidR="0013783F" w:rsidRDefault="0013783F" w:rsidP="0013783F">
      <w:pPr>
        <w:spacing w:line="240" w:lineRule="auto"/>
        <w:ind w:left="-15" w:right="26" w:firstLine="0"/>
        <w:jc w:val="center"/>
        <w:rPr>
          <w:sz w:val="28"/>
          <w:szCs w:val="28"/>
        </w:rPr>
      </w:pPr>
      <w:bookmarkStart w:id="0" w:name="_GoBack"/>
      <w:bookmarkEnd w:id="0"/>
      <w:r>
        <w:rPr>
          <w:b/>
          <w:sz w:val="28"/>
          <w:szCs w:val="28"/>
        </w:rPr>
        <w:lastRenderedPageBreak/>
        <w:t>Приложение Д</w:t>
      </w:r>
    </w:p>
    <w:p w:rsidR="0013783F" w:rsidRDefault="0013783F" w:rsidP="0013783F">
      <w:pPr>
        <w:spacing w:after="0" w:line="240" w:lineRule="auto"/>
        <w:ind w:left="400" w:right="26" w:hanging="10"/>
        <w:jc w:val="center"/>
        <w:rPr>
          <w:sz w:val="28"/>
          <w:szCs w:val="28"/>
        </w:rPr>
      </w:pPr>
      <w:r>
        <w:rPr>
          <w:sz w:val="28"/>
          <w:szCs w:val="28"/>
        </w:rPr>
        <w:t xml:space="preserve">(справочное) </w:t>
      </w:r>
    </w:p>
    <w:p w:rsidR="0013783F" w:rsidRDefault="0013783F" w:rsidP="0013783F">
      <w:pPr>
        <w:spacing w:after="151" w:line="240" w:lineRule="auto"/>
        <w:ind w:left="0" w:right="26" w:firstLine="0"/>
        <w:jc w:val="center"/>
        <w:rPr>
          <w:sz w:val="28"/>
          <w:szCs w:val="28"/>
        </w:rPr>
      </w:pPr>
      <w:r>
        <w:rPr>
          <w:sz w:val="28"/>
          <w:szCs w:val="28"/>
        </w:rPr>
        <w:t xml:space="preserve"> </w:t>
      </w:r>
    </w:p>
    <w:p w:rsidR="0013783F" w:rsidRDefault="0013783F" w:rsidP="0013783F">
      <w:pPr>
        <w:pStyle w:val="2"/>
        <w:spacing w:line="240" w:lineRule="auto"/>
        <w:ind w:left="10" w:right="26"/>
        <w:rPr>
          <w:sz w:val="28"/>
          <w:szCs w:val="28"/>
        </w:rPr>
      </w:pPr>
      <w:r>
        <w:rPr>
          <w:sz w:val="28"/>
          <w:szCs w:val="28"/>
        </w:rPr>
        <w:t xml:space="preserve">Рекомендации по работе с литературными источниками </w:t>
      </w:r>
    </w:p>
    <w:p w:rsidR="0013783F" w:rsidRDefault="0013783F" w:rsidP="0013783F">
      <w:pPr>
        <w:spacing w:after="21" w:line="240" w:lineRule="auto"/>
        <w:ind w:left="581" w:right="26" w:firstLine="0"/>
        <w:jc w:val="left"/>
        <w:rPr>
          <w:sz w:val="28"/>
          <w:szCs w:val="28"/>
        </w:rPr>
      </w:pPr>
      <w:r>
        <w:rPr>
          <w:sz w:val="28"/>
          <w:szCs w:val="28"/>
        </w:rPr>
        <w:t xml:space="preserve"> </w:t>
      </w:r>
    </w:p>
    <w:p w:rsidR="0013783F" w:rsidRDefault="0013783F" w:rsidP="0013783F">
      <w:pPr>
        <w:spacing w:line="240" w:lineRule="auto"/>
        <w:ind w:left="-15" w:right="26"/>
        <w:rPr>
          <w:sz w:val="28"/>
          <w:szCs w:val="28"/>
        </w:rPr>
      </w:pPr>
      <w:r>
        <w:rPr>
          <w:sz w:val="28"/>
          <w:szCs w:val="28"/>
        </w:rPr>
        <w:t xml:space="preserve">Важным этапом подготовки </w:t>
      </w:r>
      <w:r w:rsidR="00216BDE">
        <w:rPr>
          <w:sz w:val="28"/>
          <w:szCs w:val="28"/>
        </w:rPr>
        <w:t>контрольной</w:t>
      </w:r>
      <w:r>
        <w:rPr>
          <w:sz w:val="28"/>
          <w:szCs w:val="28"/>
        </w:rPr>
        <w:t xml:space="preserve"> работы является обзор учебно-методической, научно-практической литературы и других материалов по исследуемому вопросу функционирования финансов. Изучение соответствующей литературы и материалов, включая электронные ресурсы, рекомендуется организовать в следующей последовательности: </w:t>
      </w:r>
    </w:p>
    <w:p w:rsidR="0013783F" w:rsidRDefault="0013783F" w:rsidP="0013783F">
      <w:pPr>
        <w:numPr>
          <w:ilvl w:val="0"/>
          <w:numId w:val="6"/>
        </w:numPr>
        <w:spacing w:line="240" w:lineRule="auto"/>
        <w:ind w:right="26" w:firstLine="444"/>
        <w:rPr>
          <w:sz w:val="28"/>
          <w:szCs w:val="28"/>
        </w:rPr>
      </w:pPr>
      <w:r>
        <w:rPr>
          <w:sz w:val="28"/>
          <w:szCs w:val="28"/>
        </w:rPr>
        <w:t xml:space="preserve">общее ознакомление с оглавлением; </w:t>
      </w:r>
    </w:p>
    <w:p w:rsidR="0013783F" w:rsidRDefault="0013783F" w:rsidP="0013783F">
      <w:pPr>
        <w:numPr>
          <w:ilvl w:val="0"/>
          <w:numId w:val="6"/>
        </w:numPr>
        <w:spacing w:line="240" w:lineRule="auto"/>
        <w:ind w:right="26" w:firstLine="444"/>
        <w:rPr>
          <w:sz w:val="28"/>
          <w:szCs w:val="28"/>
        </w:rPr>
      </w:pPr>
      <w:r>
        <w:rPr>
          <w:sz w:val="28"/>
          <w:szCs w:val="28"/>
        </w:rPr>
        <w:t xml:space="preserve">беглый просмотр всего материала; </w:t>
      </w:r>
    </w:p>
    <w:p w:rsidR="0013783F" w:rsidRDefault="0013783F" w:rsidP="0013783F">
      <w:pPr>
        <w:numPr>
          <w:ilvl w:val="0"/>
          <w:numId w:val="6"/>
        </w:numPr>
        <w:spacing w:line="240" w:lineRule="auto"/>
        <w:ind w:right="26" w:firstLine="444"/>
        <w:rPr>
          <w:sz w:val="28"/>
          <w:szCs w:val="28"/>
        </w:rPr>
      </w:pPr>
      <w:r>
        <w:rPr>
          <w:sz w:val="28"/>
          <w:szCs w:val="28"/>
        </w:rPr>
        <w:t xml:space="preserve">последовательное чтение материала; </w:t>
      </w:r>
    </w:p>
    <w:p w:rsidR="0013783F" w:rsidRDefault="0013783F" w:rsidP="0013783F">
      <w:pPr>
        <w:numPr>
          <w:ilvl w:val="0"/>
          <w:numId w:val="6"/>
        </w:numPr>
        <w:spacing w:line="240" w:lineRule="auto"/>
        <w:ind w:right="26" w:firstLine="444"/>
        <w:rPr>
          <w:sz w:val="28"/>
          <w:szCs w:val="28"/>
        </w:rPr>
      </w:pPr>
      <w:r>
        <w:rPr>
          <w:sz w:val="28"/>
          <w:szCs w:val="28"/>
        </w:rPr>
        <w:t xml:space="preserve">выборочное чтение какой-либо части материала; - выписка представляющих интерес фрагментов текста. </w:t>
      </w:r>
    </w:p>
    <w:p w:rsidR="0013783F" w:rsidRDefault="0013783F" w:rsidP="0013783F">
      <w:pPr>
        <w:spacing w:line="240" w:lineRule="auto"/>
        <w:ind w:left="-15" w:right="26"/>
        <w:rPr>
          <w:sz w:val="28"/>
          <w:szCs w:val="28"/>
        </w:rPr>
      </w:pPr>
      <w:r>
        <w:rPr>
          <w:sz w:val="28"/>
          <w:szCs w:val="28"/>
        </w:rPr>
        <w:t xml:space="preserve">Для повышения эффективности работы с литературой и материалами лист бумаги рекомендуется разделить пополам: с левой стороны делаются выписки </w:t>
      </w:r>
      <w:proofErr w:type="gramStart"/>
      <w:r>
        <w:rPr>
          <w:sz w:val="28"/>
          <w:szCs w:val="28"/>
        </w:rPr>
        <w:t>из</w:t>
      </w:r>
      <w:proofErr w:type="gramEnd"/>
      <w:r>
        <w:rPr>
          <w:sz w:val="28"/>
          <w:szCs w:val="28"/>
        </w:rPr>
        <w:t xml:space="preserve"> прочитанного, с правой – собственные комментарии. </w:t>
      </w:r>
    </w:p>
    <w:p w:rsidR="0013783F" w:rsidRDefault="0013783F" w:rsidP="0013783F">
      <w:pPr>
        <w:spacing w:line="240" w:lineRule="auto"/>
        <w:ind w:left="-15" w:right="26"/>
        <w:rPr>
          <w:sz w:val="28"/>
          <w:szCs w:val="28"/>
        </w:rPr>
      </w:pPr>
      <w:r>
        <w:rPr>
          <w:sz w:val="28"/>
          <w:szCs w:val="28"/>
        </w:rPr>
        <w:t xml:space="preserve">Изучение литературы по выбранной теме нужно начинать с общих работ, чтобы получить представление об основных вопросах, к которым примыкает избранная тема, а затем уже вести поиск нового материала. При изучении литературы желательно соблюдать следующие рекомендации: </w:t>
      </w:r>
    </w:p>
    <w:p w:rsidR="0013783F" w:rsidRDefault="0013783F" w:rsidP="0013783F">
      <w:pPr>
        <w:numPr>
          <w:ilvl w:val="0"/>
          <w:numId w:val="6"/>
        </w:numPr>
        <w:spacing w:line="240" w:lineRule="auto"/>
        <w:ind w:right="26" w:firstLine="444"/>
        <w:rPr>
          <w:sz w:val="28"/>
          <w:szCs w:val="28"/>
        </w:rPr>
      </w:pPr>
      <w:proofErr w:type="gramStart"/>
      <w:r>
        <w:rPr>
          <w:sz w:val="28"/>
          <w:szCs w:val="28"/>
        </w:rPr>
        <w:t xml:space="preserve">начинать следует с литературы, раскрывающей теоретические аспекты изучаемого вопроса – учебников, учебных пособий, монографий, журнальных статей, электронных ресурсов по исследуемой проблеме; </w:t>
      </w:r>
      <w:proofErr w:type="gramEnd"/>
    </w:p>
    <w:p w:rsidR="0013783F" w:rsidRDefault="0013783F" w:rsidP="0013783F">
      <w:pPr>
        <w:numPr>
          <w:ilvl w:val="0"/>
          <w:numId w:val="6"/>
        </w:numPr>
        <w:spacing w:after="0" w:line="240" w:lineRule="auto"/>
        <w:ind w:right="26" w:firstLine="426"/>
        <w:rPr>
          <w:sz w:val="28"/>
          <w:szCs w:val="28"/>
        </w:rPr>
      </w:pPr>
      <w:proofErr w:type="gramStart"/>
      <w:r>
        <w:rPr>
          <w:sz w:val="28"/>
          <w:szCs w:val="28"/>
        </w:rPr>
        <w:t xml:space="preserve">детальное изучение обучающимся литературных источников заключается в их конспектировании и систематизации, характер конспектов определяется возможностью использования данного материала в работе – выписки, цитаты, краткое изложение содержания литературного источника или характеристика фактического материала; систематизацию получаемой информации следует проводить по основным разделам </w:t>
      </w:r>
      <w:r w:rsidR="00A06B44">
        <w:rPr>
          <w:sz w:val="28"/>
          <w:szCs w:val="28"/>
        </w:rPr>
        <w:t>контрольной</w:t>
      </w:r>
      <w:r>
        <w:rPr>
          <w:sz w:val="28"/>
          <w:szCs w:val="28"/>
        </w:rPr>
        <w:t xml:space="preserve"> работы, предусмотренным планом;  </w:t>
      </w:r>
      <w:proofErr w:type="gramEnd"/>
    </w:p>
    <w:p w:rsidR="0013783F" w:rsidRDefault="0013783F" w:rsidP="0013783F">
      <w:pPr>
        <w:numPr>
          <w:ilvl w:val="0"/>
          <w:numId w:val="6"/>
        </w:numPr>
        <w:spacing w:line="240" w:lineRule="auto"/>
        <w:ind w:right="26" w:firstLine="444"/>
        <w:rPr>
          <w:sz w:val="28"/>
          <w:szCs w:val="28"/>
        </w:rPr>
      </w:pPr>
      <w:r>
        <w:rPr>
          <w:sz w:val="28"/>
          <w:szCs w:val="28"/>
        </w:rPr>
        <w:t xml:space="preserve">при изучении литературы не стремитесь освоить всю информацию, в ней заключенную, а отбирайте только ту, которая имеет непосредственное отношение к теме работы; критерием оценки прочитанного является возможность его практического использования в </w:t>
      </w:r>
      <w:r w:rsidR="00A06B44">
        <w:rPr>
          <w:sz w:val="28"/>
          <w:szCs w:val="28"/>
        </w:rPr>
        <w:t>контрольной</w:t>
      </w:r>
      <w:r>
        <w:rPr>
          <w:sz w:val="28"/>
          <w:szCs w:val="28"/>
        </w:rPr>
        <w:t xml:space="preserve"> работе; </w:t>
      </w:r>
    </w:p>
    <w:p w:rsidR="0013783F" w:rsidRDefault="0013783F" w:rsidP="0013783F">
      <w:pPr>
        <w:numPr>
          <w:ilvl w:val="0"/>
          <w:numId w:val="6"/>
        </w:numPr>
        <w:spacing w:line="240" w:lineRule="auto"/>
        <w:ind w:right="26" w:firstLine="444"/>
        <w:rPr>
          <w:sz w:val="28"/>
          <w:szCs w:val="28"/>
        </w:rPr>
      </w:pPr>
      <w:r>
        <w:rPr>
          <w:sz w:val="28"/>
          <w:szCs w:val="28"/>
        </w:rPr>
        <w:t xml:space="preserve">изучая литературные источники, тщательно следите за оформлением выписок, чтобы в дальнейшем было легко ими пользоваться; </w:t>
      </w:r>
    </w:p>
    <w:p w:rsidR="0013783F" w:rsidRDefault="0013783F" w:rsidP="0013783F">
      <w:pPr>
        <w:numPr>
          <w:ilvl w:val="0"/>
          <w:numId w:val="6"/>
        </w:numPr>
        <w:spacing w:line="240" w:lineRule="auto"/>
        <w:ind w:right="26" w:firstLine="444"/>
        <w:rPr>
          <w:sz w:val="28"/>
          <w:szCs w:val="28"/>
        </w:rPr>
      </w:pPr>
      <w:r>
        <w:rPr>
          <w:sz w:val="28"/>
          <w:szCs w:val="28"/>
        </w:rPr>
        <w:t xml:space="preserve">не расстраивайтесь, если часть полученных данных окажется бесполезной, очень редко они используются полностью; </w:t>
      </w:r>
    </w:p>
    <w:p w:rsidR="0013783F" w:rsidRPr="00F879A7" w:rsidRDefault="0013783F" w:rsidP="00F879A7">
      <w:pPr>
        <w:numPr>
          <w:ilvl w:val="0"/>
          <w:numId w:val="6"/>
        </w:numPr>
        <w:spacing w:line="240" w:lineRule="auto"/>
        <w:ind w:right="26" w:firstLine="444"/>
        <w:rPr>
          <w:sz w:val="28"/>
          <w:szCs w:val="28"/>
        </w:rPr>
      </w:pPr>
      <w:r>
        <w:rPr>
          <w:sz w:val="28"/>
          <w:szCs w:val="28"/>
        </w:rPr>
        <w:t>старайтесь ориентироваться на последние данные, по соответствующей проблеме, опираться на самые авторитетные источники, точно указывать, откуда взяты материалы; при отборе фактов из литературных источников ну</w:t>
      </w:r>
      <w:r w:rsidR="00F879A7">
        <w:rPr>
          <w:sz w:val="28"/>
          <w:szCs w:val="28"/>
        </w:rPr>
        <w:t>жно подходить к ним критически.</w:t>
      </w:r>
    </w:p>
    <w:p w:rsidR="0013783F" w:rsidRDefault="0013783F" w:rsidP="0013783F">
      <w:pPr>
        <w:spacing w:after="0" w:line="240" w:lineRule="auto"/>
        <w:ind w:left="396" w:right="26" w:firstLine="0"/>
        <w:jc w:val="center"/>
        <w:rPr>
          <w:b/>
          <w:sz w:val="28"/>
          <w:szCs w:val="28"/>
        </w:rPr>
      </w:pPr>
      <w:r>
        <w:rPr>
          <w:b/>
          <w:sz w:val="28"/>
          <w:szCs w:val="28"/>
        </w:rPr>
        <w:lastRenderedPageBreak/>
        <w:t>Приложение</w:t>
      </w:r>
      <w:proofErr w:type="gramStart"/>
      <w:r>
        <w:rPr>
          <w:b/>
          <w:sz w:val="28"/>
          <w:szCs w:val="28"/>
        </w:rPr>
        <w:t xml:space="preserve"> Ж</w:t>
      </w:r>
      <w:proofErr w:type="gramEnd"/>
    </w:p>
    <w:p w:rsidR="0013783F" w:rsidRDefault="0013783F" w:rsidP="0013783F">
      <w:pPr>
        <w:spacing w:after="0" w:line="240" w:lineRule="auto"/>
        <w:ind w:left="400" w:right="26" w:hanging="10"/>
        <w:jc w:val="center"/>
        <w:rPr>
          <w:sz w:val="28"/>
          <w:szCs w:val="28"/>
        </w:rPr>
      </w:pPr>
      <w:r>
        <w:rPr>
          <w:sz w:val="28"/>
          <w:szCs w:val="28"/>
        </w:rPr>
        <w:t xml:space="preserve">(справочное) </w:t>
      </w:r>
    </w:p>
    <w:p w:rsidR="0013783F" w:rsidRDefault="0013783F" w:rsidP="0013783F">
      <w:pPr>
        <w:spacing w:after="151" w:line="240" w:lineRule="auto"/>
        <w:ind w:left="0" w:right="26" w:firstLine="0"/>
        <w:jc w:val="center"/>
        <w:rPr>
          <w:sz w:val="28"/>
          <w:szCs w:val="28"/>
        </w:rPr>
      </w:pPr>
      <w:r>
        <w:rPr>
          <w:sz w:val="28"/>
          <w:szCs w:val="28"/>
        </w:rPr>
        <w:t xml:space="preserve"> </w:t>
      </w:r>
    </w:p>
    <w:p w:rsidR="0013783F" w:rsidRDefault="0013783F" w:rsidP="0013783F">
      <w:pPr>
        <w:spacing w:after="1" w:line="240" w:lineRule="auto"/>
        <w:ind w:left="339" w:right="26" w:hanging="10"/>
        <w:jc w:val="center"/>
        <w:rPr>
          <w:sz w:val="28"/>
          <w:szCs w:val="28"/>
        </w:rPr>
      </w:pPr>
      <w:r>
        <w:rPr>
          <w:b/>
          <w:sz w:val="28"/>
          <w:szCs w:val="28"/>
        </w:rPr>
        <w:t>Способы введения библиографических ссылок в текст</w:t>
      </w:r>
    </w:p>
    <w:tbl>
      <w:tblPr>
        <w:tblStyle w:val="TableGrid"/>
        <w:tblW w:w="6143" w:type="dxa"/>
        <w:tblInd w:w="-10" w:type="dxa"/>
        <w:tblCellMar>
          <w:top w:w="8" w:type="dxa"/>
          <w:left w:w="67" w:type="dxa"/>
          <w:right w:w="20" w:type="dxa"/>
        </w:tblCellMar>
        <w:tblLook w:val="04A0"/>
      </w:tblPr>
      <w:tblGrid>
        <w:gridCol w:w="2162"/>
        <w:gridCol w:w="3981"/>
      </w:tblGrid>
      <w:tr w:rsidR="0013783F" w:rsidTr="0013783F">
        <w:trPr>
          <w:trHeight w:val="456"/>
        </w:trPr>
        <w:tc>
          <w:tcPr>
            <w:tcW w:w="2162"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0" w:line="240" w:lineRule="auto"/>
              <w:ind w:left="0" w:right="26" w:firstLine="0"/>
              <w:jc w:val="center"/>
              <w:rPr>
                <w:sz w:val="24"/>
                <w:szCs w:val="24"/>
              </w:rPr>
            </w:pPr>
            <w:r>
              <w:rPr>
                <w:sz w:val="28"/>
                <w:szCs w:val="28"/>
              </w:rPr>
              <w:t xml:space="preserve"> </w:t>
            </w:r>
            <w:r>
              <w:rPr>
                <w:sz w:val="24"/>
                <w:szCs w:val="24"/>
              </w:rPr>
              <w:t xml:space="preserve">Вид библиографической ссылки </w:t>
            </w:r>
          </w:p>
        </w:tc>
        <w:tc>
          <w:tcPr>
            <w:tcW w:w="3981" w:type="dxa"/>
            <w:tcBorders>
              <w:top w:val="single" w:sz="4" w:space="0" w:color="000000"/>
              <w:left w:val="single" w:sz="4" w:space="0" w:color="000000"/>
              <w:bottom w:val="single" w:sz="4" w:space="0" w:color="000000"/>
              <w:right w:val="single" w:sz="4" w:space="0" w:color="000000"/>
            </w:tcBorders>
            <w:vAlign w:val="center"/>
            <w:hideMark/>
          </w:tcPr>
          <w:p w:rsidR="0013783F" w:rsidRDefault="0013783F">
            <w:pPr>
              <w:spacing w:after="0" w:line="240" w:lineRule="auto"/>
              <w:ind w:left="0" w:right="26" w:firstLine="0"/>
              <w:jc w:val="center"/>
              <w:rPr>
                <w:sz w:val="24"/>
                <w:szCs w:val="24"/>
              </w:rPr>
            </w:pPr>
            <w:r>
              <w:rPr>
                <w:sz w:val="24"/>
                <w:szCs w:val="24"/>
              </w:rPr>
              <w:t xml:space="preserve">Примеры </w:t>
            </w:r>
          </w:p>
        </w:tc>
      </w:tr>
      <w:tr w:rsidR="0013783F" w:rsidTr="0013783F">
        <w:trPr>
          <w:trHeight w:val="1133"/>
        </w:trPr>
        <w:tc>
          <w:tcPr>
            <w:tcW w:w="2162"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0" w:line="240" w:lineRule="auto"/>
              <w:ind w:left="0" w:right="26" w:firstLine="0"/>
              <w:jc w:val="left"/>
              <w:rPr>
                <w:sz w:val="24"/>
                <w:szCs w:val="24"/>
              </w:rPr>
            </w:pPr>
            <w:r>
              <w:rPr>
                <w:sz w:val="24"/>
                <w:szCs w:val="24"/>
              </w:rPr>
              <w:t xml:space="preserve">1. Ссылки, содержащие определение понятия, трактовку термина </w:t>
            </w:r>
          </w:p>
        </w:tc>
        <w:tc>
          <w:tcPr>
            <w:tcW w:w="3981"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3" w:line="240" w:lineRule="auto"/>
              <w:ind w:left="2" w:right="26" w:firstLine="113"/>
              <w:rPr>
                <w:sz w:val="24"/>
                <w:szCs w:val="24"/>
              </w:rPr>
            </w:pPr>
            <w:r>
              <w:rPr>
                <w:sz w:val="24"/>
                <w:szCs w:val="24"/>
              </w:rPr>
              <w:t xml:space="preserve">В соответствии с определением, приведенным в [3, с. 21], </w:t>
            </w:r>
            <w:proofErr w:type="gramStart"/>
            <w:r>
              <w:rPr>
                <w:sz w:val="24"/>
                <w:szCs w:val="24"/>
              </w:rPr>
              <w:t>под</w:t>
            </w:r>
            <w:proofErr w:type="gramEnd"/>
            <w:r>
              <w:rPr>
                <w:sz w:val="24"/>
                <w:szCs w:val="24"/>
              </w:rPr>
              <w:t xml:space="preserve"> ... будем понимать. </w:t>
            </w:r>
          </w:p>
          <w:p w:rsidR="0013783F" w:rsidRDefault="0013783F">
            <w:pPr>
              <w:spacing w:after="0" w:line="240" w:lineRule="auto"/>
              <w:ind w:left="2" w:right="26" w:firstLine="113"/>
              <w:rPr>
                <w:sz w:val="24"/>
                <w:szCs w:val="24"/>
              </w:rPr>
            </w:pPr>
            <w:r>
              <w:rPr>
                <w:sz w:val="24"/>
                <w:szCs w:val="24"/>
              </w:rPr>
              <w:t xml:space="preserve">В словаре … [5] термин «...» </w:t>
            </w:r>
            <w:proofErr w:type="gramStart"/>
            <w:r>
              <w:rPr>
                <w:sz w:val="24"/>
                <w:szCs w:val="24"/>
              </w:rPr>
              <w:t>определяется</w:t>
            </w:r>
            <w:proofErr w:type="gramEnd"/>
            <w:r>
              <w:rPr>
                <w:sz w:val="24"/>
                <w:szCs w:val="24"/>
              </w:rPr>
              <w:t xml:space="preserve"> как… Понятие … в теории финансов трактуется как … [27, с. 88-97] </w:t>
            </w:r>
          </w:p>
        </w:tc>
      </w:tr>
      <w:tr w:rsidR="0013783F" w:rsidTr="0013783F">
        <w:trPr>
          <w:trHeight w:val="850"/>
        </w:trPr>
        <w:tc>
          <w:tcPr>
            <w:tcW w:w="2162"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0" w:line="240" w:lineRule="auto"/>
              <w:ind w:left="0" w:right="26" w:firstLine="0"/>
              <w:jc w:val="left"/>
              <w:rPr>
                <w:sz w:val="24"/>
                <w:szCs w:val="24"/>
              </w:rPr>
            </w:pPr>
            <w:r>
              <w:rPr>
                <w:sz w:val="24"/>
                <w:szCs w:val="24"/>
              </w:rPr>
              <w:t xml:space="preserve">2. Нейтральные ссылки, </w:t>
            </w:r>
            <w:proofErr w:type="spellStart"/>
            <w:r>
              <w:rPr>
                <w:sz w:val="24"/>
                <w:szCs w:val="24"/>
              </w:rPr>
              <w:t>ссыки-упоминания</w:t>
            </w:r>
            <w:proofErr w:type="spellEnd"/>
            <w:r>
              <w:rPr>
                <w:sz w:val="24"/>
                <w:szCs w:val="24"/>
              </w:rPr>
              <w:t xml:space="preserve"> </w:t>
            </w:r>
          </w:p>
        </w:tc>
        <w:tc>
          <w:tcPr>
            <w:tcW w:w="3981"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14" w:line="240" w:lineRule="auto"/>
              <w:ind w:left="115" w:right="26" w:firstLine="0"/>
              <w:jc w:val="left"/>
              <w:rPr>
                <w:sz w:val="24"/>
                <w:szCs w:val="24"/>
              </w:rPr>
            </w:pPr>
            <w:r>
              <w:rPr>
                <w:sz w:val="24"/>
                <w:szCs w:val="24"/>
              </w:rPr>
              <w:t xml:space="preserve">Проблеме ... посвящены работы [18-27] </w:t>
            </w:r>
          </w:p>
          <w:p w:rsidR="0013783F" w:rsidRDefault="0013783F">
            <w:pPr>
              <w:spacing w:after="12" w:line="240" w:lineRule="auto"/>
              <w:ind w:left="115" w:right="26" w:firstLine="0"/>
              <w:jc w:val="left"/>
              <w:rPr>
                <w:sz w:val="24"/>
                <w:szCs w:val="24"/>
              </w:rPr>
            </w:pPr>
            <w:r>
              <w:rPr>
                <w:sz w:val="24"/>
                <w:szCs w:val="24"/>
              </w:rPr>
              <w:t xml:space="preserve">Опыт … описан в публикациях [6-9] </w:t>
            </w:r>
          </w:p>
          <w:p w:rsidR="0013783F" w:rsidRDefault="0013783F">
            <w:pPr>
              <w:spacing w:after="0" w:line="240" w:lineRule="auto"/>
              <w:ind w:left="2" w:right="26" w:firstLine="113"/>
              <w:rPr>
                <w:sz w:val="24"/>
                <w:szCs w:val="24"/>
              </w:rPr>
            </w:pPr>
            <w:r>
              <w:rPr>
                <w:sz w:val="24"/>
                <w:szCs w:val="24"/>
              </w:rPr>
              <w:t xml:space="preserve">Метод … нашел отражение в работах [4, с. 97; 19, с. 37-49] </w:t>
            </w:r>
          </w:p>
        </w:tc>
      </w:tr>
      <w:tr w:rsidR="0013783F" w:rsidTr="0013783F">
        <w:trPr>
          <w:trHeight w:val="4391"/>
        </w:trPr>
        <w:tc>
          <w:tcPr>
            <w:tcW w:w="2162"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0" w:line="240" w:lineRule="auto"/>
              <w:ind w:left="0" w:right="26" w:firstLine="0"/>
              <w:jc w:val="left"/>
              <w:rPr>
                <w:sz w:val="24"/>
                <w:szCs w:val="24"/>
              </w:rPr>
            </w:pPr>
            <w:r>
              <w:rPr>
                <w:sz w:val="24"/>
                <w:szCs w:val="24"/>
              </w:rPr>
              <w:t xml:space="preserve">3. Ссылки сопоставления: - нейтральные ссылки с элементами классификации </w:t>
            </w:r>
          </w:p>
          <w:p w:rsidR="0013783F" w:rsidRDefault="0013783F">
            <w:pPr>
              <w:spacing w:after="0" w:line="240" w:lineRule="auto"/>
              <w:ind w:left="0" w:right="26" w:firstLine="0"/>
              <w:jc w:val="left"/>
              <w:rPr>
                <w:sz w:val="24"/>
                <w:szCs w:val="24"/>
              </w:rPr>
            </w:pPr>
            <w:r>
              <w:rPr>
                <w:sz w:val="24"/>
                <w:szCs w:val="24"/>
              </w:rPr>
              <w:t xml:space="preserve"> </w:t>
            </w:r>
          </w:p>
          <w:p w:rsidR="0013783F" w:rsidRDefault="0013783F">
            <w:pPr>
              <w:spacing w:after="0" w:line="240" w:lineRule="auto"/>
              <w:ind w:left="0" w:right="26" w:firstLine="0"/>
              <w:jc w:val="left"/>
              <w:rPr>
                <w:sz w:val="24"/>
                <w:szCs w:val="24"/>
              </w:rPr>
            </w:pPr>
            <w:r>
              <w:rPr>
                <w:sz w:val="24"/>
                <w:szCs w:val="24"/>
              </w:rPr>
              <w:t xml:space="preserve"> </w:t>
            </w:r>
          </w:p>
          <w:p w:rsidR="0013783F" w:rsidRDefault="0013783F">
            <w:pPr>
              <w:spacing w:after="0" w:line="240" w:lineRule="auto"/>
              <w:ind w:left="0" w:right="26" w:firstLine="0"/>
              <w:jc w:val="left"/>
              <w:rPr>
                <w:sz w:val="24"/>
                <w:szCs w:val="24"/>
              </w:rPr>
            </w:pPr>
            <w:r>
              <w:rPr>
                <w:sz w:val="24"/>
                <w:szCs w:val="24"/>
              </w:rPr>
              <w:t xml:space="preserve"> </w:t>
            </w:r>
          </w:p>
          <w:p w:rsidR="0013783F" w:rsidRDefault="0013783F">
            <w:pPr>
              <w:spacing w:after="0" w:line="240" w:lineRule="auto"/>
              <w:ind w:left="0" w:right="26" w:firstLine="0"/>
              <w:jc w:val="left"/>
              <w:rPr>
                <w:sz w:val="24"/>
                <w:szCs w:val="24"/>
              </w:rPr>
            </w:pPr>
            <w:r>
              <w:rPr>
                <w:sz w:val="24"/>
                <w:szCs w:val="24"/>
              </w:rPr>
              <w:t xml:space="preserve"> </w:t>
            </w:r>
          </w:p>
          <w:p w:rsidR="0013783F" w:rsidRDefault="0013783F">
            <w:pPr>
              <w:spacing w:after="97" w:line="240" w:lineRule="auto"/>
              <w:ind w:left="0" w:right="26" w:firstLine="0"/>
              <w:jc w:val="left"/>
              <w:rPr>
                <w:sz w:val="24"/>
                <w:szCs w:val="24"/>
              </w:rPr>
            </w:pPr>
            <w:r>
              <w:rPr>
                <w:sz w:val="24"/>
                <w:szCs w:val="24"/>
              </w:rPr>
              <w:t xml:space="preserve"> </w:t>
            </w:r>
          </w:p>
          <w:p w:rsidR="0013783F" w:rsidRDefault="0013783F" w:rsidP="00121D4B">
            <w:pPr>
              <w:numPr>
                <w:ilvl w:val="0"/>
                <w:numId w:val="7"/>
              </w:numPr>
              <w:spacing w:after="17" w:line="240" w:lineRule="auto"/>
              <w:ind w:right="26"/>
              <w:jc w:val="left"/>
              <w:rPr>
                <w:sz w:val="24"/>
                <w:szCs w:val="24"/>
              </w:rPr>
            </w:pPr>
            <w:r>
              <w:rPr>
                <w:sz w:val="24"/>
                <w:szCs w:val="24"/>
              </w:rPr>
              <w:t xml:space="preserve">ссылки, отражающие </w:t>
            </w:r>
          </w:p>
          <w:p w:rsidR="0013783F" w:rsidRDefault="0013783F">
            <w:pPr>
              <w:spacing w:after="0" w:line="240" w:lineRule="auto"/>
              <w:ind w:left="0" w:right="26" w:firstLine="0"/>
              <w:jc w:val="left"/>
              <w:rPr>
                <w:sz w:val="24"/>
                <w:szCs w:val="24"/>
              </w:rPr>
            </w:pPr>
            <w:r>
              <w:rPr>
                <w:sz w:val="24"/>
                <w:szCs w:val="24"/>
              </w:rPr>
              <w:t xml:space="preserve">сходство взглядов  </w:t>
            </w:r>
          </w:p>
          <w:p w:rsidR="0013783F" w:rsidRDefault="0013783F">
            <w:pPr>
              <w:spacing w:after="0" w:line="240" w:lineRule="auto"/>
              <w:ind w:left="0" w:right="26" w:firstLine="0"/>
              <w:jc w:val="left"/>
              <w:rPr>
                <w:sz w:val="24"/>
                <w:szCs w:val="24"/>
              </w:rPr>
            </w:pPr>
            <w:r>
              <w:rPr>
                <w:sz w:val="24"/>
                <w:szCs w:val="24"/>
              </w:rPr>
              <w:t xml:space="preserve"> </w:t>
            </w:r>
          </w:p>
          <w:p w:rsidR="0013783F" w:rsidRDefault="0013783F">
            <w:pPr>
              <w:spacing w:after="0" w:line="240" w:lineRule="auto"/>
              <w:ind w:left="0" w:right="26" w:firstLine="0"/>
              <w:jc w:val="left"/>
              <w:rPr>
                <w:sz w:val="24"/>
                <w:szCs w:val="24"/>
              </w:rPr>
            </w:pPr>
            <w:r>
              <w:rPr>
                <w:sz w:val="24"/>
                <w:szCs w:val="24"/>
              </w:rPr>
              <w:t xml:space="preserve"> </w:t>
            </w:r>
          </w:p>
          <w:p w:rsidR="0013783F" w:rsidRDefault="0013783F">
            <w:pPr>
              <w:spacing w:after="0" w:line="240" w:lineRule="auto"/>
              <w:ind w:left="0" w:right="26" w:firstLine="0"/>
              <w:jc w:val="left"/>
              <w:rPr>
                <w:sz w:val="24"/>
                <w:szCs w:val="24"/>
              </w:rPr>
            </w:pPr>
            <w:r>
              <w:rPr>
                <w:sz w:val="24"/>
                <w:szCs w:val="24"/>
              </w:rPr>
              <w:t xml:space="preserve"> </w:t>
            </w:r>
          </w:p>
          <w:p w:rsidR="0013783F" w:rsidRDefault="0013783F">
            <w:pPr>
              <w:spacing w:after="0" w:line="240" w:lineRule="auto"/>
              <w:ind w:left="0" w:right="26" w:firstLine="0"/>
              <w:jc w:val="left"/>
              <w:rPr>
                <w:sz w:val="24"/>
                <w:szCs w:val="24"/>
              </w:rPr>
            </w:pPr>
            <w:r>
              <w:rPr>
                <w:sz w:val="24"/>
                <w:szCs w:val="24"/>
              </w:rPr>
              <w:t xml:space="preserve"> </w:t>
            </w:r>
          </w:p>
          <w:p w:rsidR="0013783F" w:rsidRDefault="0013783F">
            <w:pPr>
              <w:spacing w:after="98" w:line="240" w:lineRule="auto"/>
              <w:ind w:left="0" w:right="26" w:firstLine="0"/>
              <w:jc w:val="left"/>
              <w:rPr>
                <w:sz w:val="24"/>
                <w:szCs w:val="24"/>
              </w:rPr>
            </w:pPr>
            <w:r>
              <w:rPr>
                <w:sz w:val="24"/>
                <w:szCs w:val="24"/>
              </w:rPr>
              <w:t xml:space="preserve"> </w:t>
            </w:r>
          </w:p>
          <w:p w:rsidR="0013783F" w:rsidRDefault="0013783F" w:rsidP="00121D4B">
            <w:pPr>
              <w:numPr>
                <w:ilvl w:val="0"/>
                <w:numId w:val="7"/>
              </w:numPr>
              <w:spacing w:after="0" w:line="240" w:lineRule="auto"/>
              <w:ind w:right="26"/>
              <w:jc w:val="left"/>
              <w:rPr>
                <w:sz w:val="24"/>
                <w:szCs w:val="24"/>
              </w:rPr>
            </w:pPr>
            <w:r>
              <w:rPr>
                <w:sz w:val="24"/>
                <w:szCs w:val="24"/>
              </w:rPr>
              <w:t xml:space="preserve">ссылки, отражающие различия взглядов </w:t>
            </w:r>
          </w:p>
        </w:tc>
        <w:tc>
          <w:tcPr>
            <w:tcW w:w="3981"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19" w:line="240" w:lineRule="auto"/>
              <w:ind w:left="115" w:right="26" w:firstLine="0"/>
              <w:jc w:val="left"/>
              <w:rPr>
                <w:sz w:val="24"/>
                <w:szCs w:val="24"/>
              </w:rPr>
            </w:pPr>
            <w:r>
              <w:rPr>
                <w:sz w:val="24"/>
                <w:szCs w:val="24"/>
              </w:rPr>
              <w:t xml:space="preserve"> </w:t>
            </w:r>
          </w:p>
          <w:p w:rsidR="0013783F" w:rsidRDefault="0013783F">
            <w:pPr>
              <w:spacing w:after="3" w:line="240" w:lineRule="auto"/>
              <w:ind w:left="2" w:right="26" w:firstLine="113"/>
              <w:rPr>
                <w:sz w:val="24"/>
                <w:szCs w:val="24"/>
              </w:rPr>
            </w:pPr>
            <w:r>
              <w:rPr>
                <w:sz w:val="24"/>
                <w:szCs w:val="24"/>
              </w:rPr>
              <w:t xml:space="preserve">Проблеме … уделялось серьезное внимание в публикациях как теоретического [9-12], так и экспериментального характера [37-48] Известны исследования по … как отечественных [8-12], так и зарубежных ученых [2-7] </w:t>
            </w:r>
          </w:p>
          <w:p w:rsidR="0013783F" w:rsidRDefault="0013783F">
            <w:pPr>
              <w:spacing w:after="0" w:line="240" w:lineRule="auto"/>
              <w:ind w:left="2" w:right="26" w:firstLine="113"/>
              <w:rPr>
                <w:sz w:val="24"/>
                <w:szCs w:val="24"/>
              </w:rPr>
            </w:pPr>
            <w:r>
              <w:rPr>
                <w:sz w:val="24"/>
                <w:szCs w:val="24"/>
              </w:rPr>
              <w:t xml:space="preserve">Методика ... привлекла интерес как практиков [3-9], так и финансовых теоретиков [18-21] </w:t>
            </w:r>
          </w:p>
          <w:p w:rsidR="0013783F" w:rsidRDefault="0013783F">
            <w:pPr>
              <w:spacing w:after="94" w:line="240" w:lineRule="auto"/>
              <w:ind w:left="115" w:right="26" w:firstLine="0"/>
              <w:jc w:val="left"/>
              <w:rPr>
                <w:sz w:val="24"/>
                <w:szCs w:val="24"/>
              </w:rPr>
            </w:pPr>
            <w:r>
              <w:rPr>
                <w:sz w:val="24"/>
                <w:szCs w:val="24"/>
              </w:rPr>
              <w:t xml:space="preserve"> </w:t>
            </w:r>
          </w:p>
          <w:p w:rsidR="0013783F" w:rsidRDefault="0013783F">
            <w:pPr>
              <w:spacing w:after="0" w:line="240" w:lineRule="auto"/>
              <w:ind w:left="2" w:right="26" w:firstLine="113"/>
              <w:rPr>
                <w:sz w:val="24"/>
                <w:szCs w:val="24"/>
              </w:rPr>
            </w:pPr>
            <w:r>
              <w:rPr>
                <w:sz w:val="24"/>
                <w:szCs w:val="24"/>
              </w:rPr>
              <w:t xml:space="preserve">Как в публикациях [2-7], так и в работах [9-11] предлагается … </w:t>
            </w:r>
          </w:p>
          <w:p w:rsidR="0013783F" w:rsidRDefault="0013783F">
            <w:pPr>
              <w:spacing w:after="19" w:line="240" w:lineRule="auto"/>
              <w:ind w:left="2" w:right="26" w:firstLine="113"/>
              <w:rPr>
                <w:sz w:val="24"/>
                <w:szCs w:val="24"/>
              </w:rPr>
            </w:pPr>
            <w:r>
              <w:rPr>
                <w:sz w:val="24"/>
                <w:szCs w:val="24"/>
              </w:rPr>
              <w:t xml:space="preserve">В соответствии с концепцией ..., предложенной в монографии [34], в статье [27] используется способ … </w:t>
            </w:r>
          </w:p>
          <w:p w:rsidR="0013783F" w:rsidRDefault="0013783F">
            <w:pPr>
              <w:spacing w:after="0" w:line="240" w:lineRule="auto"/>
              <w:ind w:left="115" w:right="26" w:firstLine="0"/>
              <w:jc w:val="left"/>
              <w:rPr>
                <w:sz w:val="24"/>
                <w:szCs w:val="24"/>
              </w:rPr>
            </w:pPr>
            <w:r>
              <w:rPr>
                <w:sz w:val="24"/>
                <w:szCs w:val="24"/>
              </w:rPr>
              <w:t xml:space="preserve">Аналогичный прием был применен в [16] … </w:t>
            </w:r>
          </w:p>
          <w:p w:rsidR="0013783F" w:rsidRDefault="0013783F">
            <w:pPr>
              <w:spacing w:after="64" w:line="240" w:lineRule="auto"/>
              <w:ind w:left="115" w:right="26" w:firstLine="0"/>
              <w:jc w:val="left"/>
              <w:rPr>
                <w:sz w:val="24"/>
                <w:szCs w:val="24"/>
              </w:rPr>
            </w:pPr>
            <w:r>
              <w:rPr>
                <w:sz w:val="24"/>
                <w:szCs w:val="24"/>
              </w:rPr>
              <w:t xml:space="preserve"> </w:t>
            </w:r>
          </w:p>
          <w:p w:rsidR="0013783F" w:rsidRDefault="0013783F">
            <w:pPr>
              <w:spacing w:after="7" w:line="240" w:lineRule="auto"/>
              <w:ind w:left="2" w:right="26" w:firstLine="113"/>
              <w:rPr>
                <w:sz w:val="24"/>
                <w:szCs w:val="24"/>
              </w:rPr>
            </w:pPr>
            <w:r>
              <w:rPr>
                <w:sz w:val="24"/>
                <w:szCs w:val="24"/>
              </w:rPr>
              <w:t xml:space="preserve">Противоположная точка зрения высказана в работе В.В. </w:t>
            </w:r>
            <w:proofErr w:type="spellStart"/>
            <w:r>
              <w:rPr>
                <w:sz w:val="24"/>
                <w:szCs w:val="24"/>
              </w:rPr>
              <w:t>Бочарова</w:t>
            </w:r>
            <w:proofErr w:type="spellEnd"/>
            <w:r>
              <w:rPr>
                <w:sz w:val="24"/>
                <w:szCs w:val="24"/>
              </w:rPr>
              <w:t xml:space="preserve"> [16] </w:t>
            </w:r>
          </w:p>
          <w:p w:rsidR="0013783F" w:rsidRDefault="0013783F">
            <w:pPr>
              <w:spacing w:after="7" w:line="240" w:lineRule="auto"/>
              <w:ind w:left="2" w:right="26" w:firstLine="113"/>
              <w:rPr>
                <w:sz w:val="24"/>
                <w:szCs w:val="24"/>
              </w:rPr>
            </w:pPr>
            <w:r>
              <w:rPr>
                <w:sz w:val="24"/>
                <w:szCs w:val="24"/>
              </w:rPr>
              <w:t xml:space="preserve">Иной способ решения проблемы … предложен в работах А.Г. Грязновой [9-12] </w:t>
            </w:r>
          </w:p>
          <w:p w:rsidR="0013783F" w:rsidRDefault="0013783F">
            <w:pPr>
              <w:spacing w:after="0" w:line="240" w:lineRule="auto"/>
              <w:ind w:left="2" w:right="26" w:firstLine="113"/>
              <w:rPr>
                <w:sz w:val="24"/>
                <w:szCs w:val="24"/>
              </w:rPr>
            </w:pPr>
            <w:r>
              <w:rPr>
                <w:sz w:val="24"/>
                <w:szCs w:val="24"/>
              </w:rPr>
              <w:t xml:space="preserve">В отличие от работы [7], трактующей ..., в исследовании [36] предлагается ... </w:t>
            </w:r>
          </w:p>
        </w:tc>
      </w:tr>
      <w:tr w:rsidR="0013783F" w:rsidTr="0013783F">
        <w:trPr>
          <w:trHeight w:val="535"/>
        </w:trPr>
        <w:tc>
          <w:tcPr>
            <w:tcW w:w="2162"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0" w:line="240" w:lineRule="auto"/>
              <w:ind w:left="0" w:right="26" w:firstLine="0"/>
              <w:jc w:val="left"/>
              <w:rPr>
                <w:sz w:val="24"/>
                <w:szCs w:val="24"/>
              </w:rPr>
            </w:pPr>
            <w:r>
              <w:rPr>
                <w:sz w:val="24"/>
                <w:szCs w:val="24"/>
              </w:rPr>
              <w:t xml:space="preserve">4. Ссылки-опровержения, </w:t>
            </w:r>
            <w:r>
              <w:rPr>
                <w:sz w:val="24"/>
                <w:szCs w:val="24"/>
              </w:rPr>
              <w:lastRenderedPageBreak/>
              <w:t xml:space="preserve">отражающие точку зрения автора </w:t>
            </w:r>
          </w:p>
        </w:tc>
        <w:tc>
          <w:tcPr>
            <w:tcW w:w="3981"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0" w:line="240" w:lineRule="auto"/>
              <w:ind w:left="2" w:right="26" w:firstLine="113"/>
              <w:rPr>
                <w:sz w:val="24"/>
                <w:szCs w:val="24"/>
              </w:rPr>
            </w:pPr>
            <w:r>
              <w:rPr>
                <w:sz w:val="24"/>
                <w:szCs w:val="24"/>
              </w:rPr>
              <w:lastRenderedPageBreak/>
              <w:t xml:space="preserve"> Утверждение авторов статьи [16] о том, что ..., является весьма </w:t>
            </w:r>
            <w:r>
              <w:rPr>
                <w:sz w:val="24"/>
                <w:szCs w:val="24"/>
              </w:rPr>
              <w:lastRenderedPageBreak/>
              <w:t xml:space="preserve">спорным. </w:t>
            </w:r>
          </w:p>
          <w:p w:rsidR="0013783F" w:rsidRDefault="0013783F">
            <w:pPr>
              <w:spacing w:after="0" w:line="240" w:lineRule="auto"/>
              <w:ind w:left="2" w:right="26" w:firstLine="113"/>
              <w:rPr>
                <w:sz w:val="24"/>
                <w:szCs w:val="24"/>
              </w:rPr>
            </w:pPr>
            <w:r>
              <w:rPr>
                <w:sz w:val="24"/>
                <w:szCs w:val="24"/>
              </w:rPr>
              <w:t xml:space="preserve">Предложенный в монографии [78] способ решения проблемы … страдает рядом недостатков … </w:t>
            </w:r>
          </w:p>
        </w:tc>
      </w:tr>
      <w:tr w:rsidR="0013783F" w:rsidTr="0013783F">
        <w:trPr>
          <w:trHeight w:val="860"/>
        </w:trPr>
        <w:tc>
          <w:tcPr>
            <w:tcW w:w="2162"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0" w:line="240" w:lineRule="auto"/>
              <w:ind w:left="0" w:right="26" w:firstLine="0"/>
              <w:jc w:val="left"/>
              <w:rPr>
                <w:sz w:val="24"/>
                <w:szCs w:val="24"/>
              </w:rPr>
            </w:pPr>
            <w:r>
              <w:rPr>
                <w:sz w:val="24"/>
                <w:szCs w:val="24"/>
              </w:rPr>
              <w:lastRenderedPageBreak/>
              <w:t xml:space="preserve">5. Ссылки-соглашения, одобрения, отражающие точку зрения автора </w:t>
            </w:r>
          </w:p>
        </w:tc>
        <w:tc>
          <w:tcPr>
            <w:tcW w:w="3981" w:type="dxa"/>
            <w:tcBorders>
              <w:top w:val="single" w:sz="4" w:space="0" w:color="000000"/>
              <w:left w:val="single" w:sz="4" w:space="0" w:color="000000"/>
              <w:bottom w:val="single" w:sz="4" w:space="0" w:color="000000"/>
              <w:right w:val="single" w:sz="4" w:space="0" w:color="000000"/>
            </w:tcBorders>
            <w:hideMark/>
          </w:tcPr>
          <w:p w:rsidR="0013783F" w:rsidRDefault="0013783F">
            <w:pPr>
              <w:spacing w:after="0" w:line="240" w:lineRule="auto"/>
              <w:ind w:left="2" w:right="26" w:firstLine="113"/>
              <w:rPr>
                <w:sz w:val="24"/>
                <w:szCs w:val="24"/>
              </w:rPr>
            </w:pPr>
            <w:r>
              <w:rPr>
                <w:sz w:val="24"/>
                <w:szCs w:val="24"/>
              </w:rPr>
              <w:t xml:space="preserve">С нашей точки зрения, наиболее плодотворный подход предложен в работах [27-36] </w:t>
            </w:r>
          </w:p>
          <w:p w:rsidR="0013783F" w:rsidRDefault="0013783F">
            <w:pPr>
              <w:spacing w:after="0" w:line="240" w:lineRule="auto"/>
              <w:ind w:left="2" w:right="26" w:firstLine="113"/>
              <w:rPr>
                <w:sz w:val="24"/>
                <w:szCs w:val="24"/>
              </w:rPr>
            </w:pPr>
            <w:r>
              <w:rPr>
                <w:sz w:val="24"/>
                <w:szCs w:val="24"/>
              </w:rPr>
              <w:t xml:space="preserve">Следует согласиться с выводом, полученным в исследованиях [47-54]... </w:t>
            </w:r>
          </w:p>
        </w:tc>
      </w:tr>
    </w:tbl>
    <w:p w:rsidR="0013783F" w:rsidRDefault="0013783F" w:rsidP="00A06B44">
      <w:pPr>
        <w:spacing w:line="240" w:lineRule="auto"/>
        <w:ind w:left="0" w:right="26" w:firstLine="0"/>
        <w:rPr>
          <w:sz w:val="28"/>
          <w:szCs w:val="28"/>
        </w:rPr>
      </w:pPr>
    </w:p>
    <w:p w:rsidR="0013783F" w:rsidRDefault="0013783F" w:rsidP="0013783F">
      <w:pPr>
        <w:spacing w:line="240" w:lineRule="auto"/>
        <w:ind w:right="26"/>
        <w:rPr>
          <w:sz w:val="28"/>
          <w:szCs w:val="28"/>
        </w:rPr>
      </w:pPr>
    </w:p>
    <w:p w:rsidR="0013783F" w:rsidRDefault="0013783F" w:rsidP="0013783F">
      <w:pPr>
        <w:spacing w:line="240" w:lineRule="auto"/>
        <w:ind w:right="26"/>
        <w:rPr>
          <w:sz w:val="28"/>
          <w:szCs w:val="28"/>
        </w:rPr>
      </w:pPr>
    </w:p>
    <w:p w:rsidR="0013783F" w:rsidRDefault="0013783F" w:rsidP="0013783F">
      <w:pPr>
        <w:pStyle w:val="2"/>
        <w:spacing w:line="240" w:lineRule="auto"/>
        <w:ind w:left="403" w:right="26"/>
        <w:rPr>
          <w:sz w:val="28"/>
          <w:szCs w:val="28"/>
        </w:rPr>
      </w:pPr>
      <w:r>
        <w:rPr>
          <w:sz w:val="28"/>
          <w:szCs w:val="28"/>
        </w:rPr>
        <w:t>Приложение</w:t>
      </w:r>
      <w:proofErr w:type="gramStart"/>
      <w:r>
        <w:rPr>
          <w:sz w:val="28"/>
          <w:szCs w:val="28"/>
        </w:rPr>
        <w:t xml:space="preserve"> И</w:t>
      </w:r>
      <w:proofErr w:type="gramEnd"/>
      <w:r>
        <w:rPr>
          <w:sz w:val="28"/>
          <w:szCs w:val="28"/>
        </w:rPr>
        <w:t xml:space="preserve"> </w:t>
      </w:r>
    </w:p>
    <w:p w:rsidR="0013783F" w:rsidRDefault="0013783F" w:rsidP="0013783F">
      <w:pPr>
        <w:spacing w:after="0" w:line="240" w:lineRule="auto"/>
        <w:ind w:left="400" w:right="26" w:hanging="10"/>
        <w:jc w:val="center"/>
        <w:rPr>
          <w:sz w:val="28"/>
          <w:szCs w:val="28"/>
        </w:rPr>
      </w:pPr>
      <w:r>
        <w:rPr>
          <w:sz w:val="28"/>
          <w:szCs w:val="28"/>
        </w:rPr>
        <w:t xml:space="preserve">(справочное) </w:t>
      </w:r>
    </w:p>
    <w:p w:rsidR="0013783F" w:rsidRDefault="0013783F" w:rsidP="0013783F">
      <w:pPr>
        <w:spacing w:after="104" w:line="240" w:lineRule="auto"/>
        <w:ind w:left="0" w:right="26" w:firstLine="0"/>
        <w:jc w:val="center"/>
        <w:rPr>
          <w:sz w:val="28"/>
          <w:szCs w:val="28"/>
        </w:rPr>
      </w:pPr>
      <w:r>
        <w:rPr>
          <w:sz w:val="28"/>
          <w:szCs w:val="28"/>
        </w:rPr>
        <w:t xml:space="preserve"> </w:t>
      </w:r>
    </w:p>
    <w:p w:rsidR="0013783F" w:rsidRDefault="0013783F" w:rsidP="0013783F">
      <w:pPr>
        <w:spacing w:after="1" w:line="240" w:lineRule="auto"/>
        <w:ind w:left="0" w:right="26" w:firstLine="0"/>
        <w:jc w:val="center"/>
        <w:rPr>
          <w:sz w:val="28"/>
          <w:szCs w:val="28"/>
        </w:rPr>
      </w:pPr>
      <w:r>
        <w:rPr>
          <w:b/>
          <w:sz w:val="28"/>
          <w:szCs w:val="28"/>
        </w:rPr>
        <w:t>Примеры библиографических записей документов в списке использованных источников</w:t>
      </w:r>
    </w:p>
    <w:p w:rsidR="0013783F" w:rsidRDefault="0013783F" w:rsidP="0013783F">
      <w:pPr>
        <w:spacing w:after="0" w:line="240" w:lineRule="auto"/>
        <w:ind w:left="209" w:right="26" w:firstLine="0"/>
        <w:jc w:val="center"/>
        <w:rPr>
          <w:sz w:val="28"/>
          <w:szCs w:val="28"/>
        </w:rPr>
      </w:pPr>
      <w:r>
        <w:rPr>
          <w:sz w:val="28"/>
          <w:szCs w:val="28"/>
        </w:rPr>
        <w:t xml:space="preserve"> </w:t>
      </w:r>
    </w:p>
    <w:p w:rsidR="0013783F" w:rsidRDefault="0013783F" w:rsidP="0013783F">
      <w:pPr>
        <w:spacing w:after="18" w:line="240" w:lineRule="auto"/>
        <w:ind w:left="454" w:right="26" w:firstLine="0"/>
        <w:jc w:val="left"/>
        <w:rPr>
          <w:sz w:val="28"/>
          <w:szCs w:val="28"/>
        </w:rPr>
      </w:pPr>
    </w:p>
    <w:p w:rsidR="0013783F" w:rsidRDefault="0013783F" w:rsidP="0013783F">
      <w:pPr>
        <w:spacing w:after="0" w:line="240" w:lineRule="auto"/>
        <w:ind w:left="400" w:right="26" w:hanging="10"/>
        <w:jc w:val="center"/>
        <w:rPr>
          <w:sz w:val="28"/>
          <w:szCs w:val="28"/>
        </w:rPr>
      </w:pPr>
      <w:r>
        <w:rPr>
          <w:sz w:val="28"/>
          <w:szCs w:val="28"/>
        </w:rPr>
        <w:t>Книги</w:t>
      </w:r>
    </w:p>
    <w:p w:rsidR="0013783F" w:rsidRDefault="0013783F" w:rsidP="0013783F">
      <w:pPr>
        <w:spacing w:after="0" w:line="240" w:lineRule="auto"/>
        <w:ind w:left="400" w:right="26" w:hanging="10"/>
        <w:jc w:val="center"/>
        <w:rPr>
          <w:sz w:val="28"/>
          <w:szCs w:val="28"/>
        </w:rPr>
      </w:pPr>
      <w:r>
        <w:rPr>
          <w:sz w:val="28"/>
          <w:szCs w:val="28"/>
        </w:rPr>
        <w:t xml:space="preserve"> </w:t>
      </w:r>
    </w:p>
    <w:p w:rsidR="0013783F" w:rsidRDefault="0013783F" w:rsidP="0013783F">
      <w:pPr>
        <w:spacing w:line="240" w:lineRule="auto"/>
        <w:ind w:left="-15" w:right="26"/>
        <w:rPr>
          <w:sz w:val="28"/>
          <w:szCs w:val="28"/>
        </w:rPr>
      </w:pPr>
      <w:proofErr w:type="spellStart"/>
      <w:r>
        <w:rPr>
          <w:sz w:val="28"/>
          <w:szCs w:val="28"/>
        </w:rPr>
        <w:t>Гайдаенко</w:t>
      </w:r>
      <w:proofErr w:type="spellEnd"/>
      <w:r>
        <w:rPr>
          <w:sz w:val="28"/>
          <w:szCs w:val="28"/>
        </w:rPr>
        <w:t>, Т. А. Маркетинговое управление</w:t>
      </w:r>
      <w:proofErr w:type="gramStart"/>
      <w:r>
        <w:rPr>
          <w:sz w:val="28"/>
          <w:szCs w:val="28"/>
        </w:rPr>
        <w:t xml:space="preserve"> :</w:t>
      </w:r>
      <w:proofErr w:type="gramEnd"/>
      <w:r>
        <w:rPr>
          <w:sz w:val="28"/>
          <w:szCs w:val="28"/>
        </w:rPr>
        <w:t xml:space="preserve"> принципы управленческих решений и российская практика / Т. А. </w:t>
      </w:r>
      <w:proofErr w:type="spellStart"/>
      <w:r>
        <w:rPr>
          <w:sz w:val="28"/>
          <w:szCs w:val="28"/>
        </w:rPr>
        <w:t>Гайдаенко</w:t>
      </w:r>
      <w:proofErr w:type="spellEnd"/>
      <w:r>
        <w:rPr>
          <w:sz w:val="28"/>
          <w:szCs w:val="28"/>
        </w:rPr>
        <w:t xml:space="preserve">. – 3-е изд., </w:t>
      </w:r>
      <w:proofErr w:type="spellStart"/>
      <w:r>
        <w:rPr>
          <w:sz w:val="28"/>
          <w:szCs w:val="28"/>
        </w:rPr>
        <w:t>перераб</w:t>
      </w:r>
      <w:proofErr w:type="spellEnd"/>
      <w:r>
        <w:rPr>
          <w:sz w:val="28"/>
          <w:szCs w:val="28"/>
        </w:rPr>
        <w:t xml:space="preserve">. и доп. – М.: </w:t>
      </w:r>
      <w:proofErr w:type="spellStart"/>
      <w:r>
        <w:rPr>
          <w:sz w:val="28"/>
          <w:szCs w:val="28"/>
        </w:rPr>
        <w:t>Эксмо</w:t>
      </w:r>
      <w:proofErr w:type="spellEnd"/>
      <w:r>
        <w:rPr>
          <w:sz w:val="28"/>
          <w:szCs w:val="28"/>
        </w:rPr>
        <w:t xml:space="preserve"> : МИРБИС, 2008. – 508 с. </w:t>
      </w:r>
    </w:p>
    <w:p w:rsidR="0013783F" w:rsidRDefault="0013783F" w:rsidP="0013783F">
      <w:pPr>
        <w:spacing w:line="240" w:lineRule="auto"/>
        <w:ind w:left="-15" w:right="26"/>
        <w:rPr>
          <w:sz w:val="28"/>
          <w:szCs w:val="28"/>
        </w:rPr>
      </w:pPr>
      <w:proofErr w:type="gramStart"/>
      <w:r>
        <w:rPr>
          <w:sz w:val="28"/>
          <w:szCs w:val="28"/>
        </w:rPr>
        <w:t>Лермонтов, М. Ю. Собрание сочинений: в 4 т. / Михаил Юрьевич Лермонтов; [</w:t>
      </w:r>
      <w:proofErr w:type="spellStart"/>
      <w:r>
        <w:rPr>
          <w:sz w:val="28"/>
          <w:szCs w:val="28"/>
        </w:rPr>
        <w:t>коммент</w:t>
      </w:r>
      <w:proofErr w:type="spellEnd"/>
      <w:r>
        <w:rPr>
          <w:sz w:val="28"/>
          <w:szCs w:val="28"/>
        </w:rPr>
        <w:t>.</w:t>
      </w:r>
      <w:proofErr w:type="gramEnd"/>
      <w:r>
        <w:rPr>
          <w:sz w:val="28"/>
          <w:szCs w:val="28"/>
        </w:rPr>
        <w:t xml:space="preserve"> </w:t>
      </w:r>
      <w:proofErr w:type="gramStart"/>
      <w:r>
        <w:rPr>
          <w:sz w:val="28"/>
          <w:szCs w:val="28"/>
        </w:rPr>
        <w:t>И. Андроникова].</w:t>
      </w:r>
      <w:proofErr w:type="gramEnd"/>
      <w:r>
        <w:rPr>
          <w:sz w:val="28"/>
          <w:szCs w:val="28"/>
        </w:rPr>
        <w:t xml:space="preserve"> – М.</w:t>
      </w:r>
      <w:proofErr w:type="gramStart"/>
      <w:r>
        <w:rPr>
          <w:sz w:val="28"/>
          <w:szCs w:val="28"/>
        </w:rPr>
        <w:t xml:space="preserve"> :</w:t>
      </w:r>
      <w:proofErr w:type="gramEnd"/>
      <w:r>
        <w:rPr>
          <w:sz w:val="28"/>
          <w:szCs w:val="28"/>
        </w:rPr>
        <w:t xml:space="preserve"> </w:t>
      </w:r>
      <w:proofErr w:type="spellStart"/>
      <w:r>
        <w:rPr>
          <w:sz w:val="28"/>
          <w:szCs w:val="28"/>
        </w:rPr>
        <w:t>Терра-Кн</w:t>
      </w:r>
      <w:proofErr w:type="spellEnd"/>
      <w:r>
        <w:rPr>
          <w:sz w:val="28"/>
          <w:szCs w:val="28"/>
        </w:rPr>
        <w:t xml:space="preserve">. клуб, 2009. – 4 т. </w:t>
      </w:r>
    </w:p>
    <w:p w:rsidR="0013783F" w:rsidRDefault="0013783F" w:rsidP="0013783F">
      <w:pPr>
        <w:spacing w:line="240" w:lineRule="auto"/>
        <w:ind w:left="-15" w:right="26"/>
        <w:rPr>
          <w:sz w:val="28"/>
          <w:szCs w:val="28"/>
        </w:rPr>
      </w:pPr>
      <w:r>
        <w:rPr>
          <w:sz w:val="28"/>
          <w:szCs w:val="28"/>
        </w:rPr>
        <w:t>Управление бизнесом</w:t>
      </w:r>
      <w:proofErr w:type="gramStart"/>
      <w:r>
        <w:rPr>
          <w:sz w:val="28"/>
          <w:szCs w:val="28"/>
        </w:rPr>
        <w:t xml:space="preserve"> :</w:t>
      </w:r>
      <w:proofErr w:type="gramEnd"/>
      <w:r>
        <w:rPr>
          <w:sz w:val="28"/>
          <w:szCs w:val="28"/>
        </w:rPr>
        <w:t xml:space="preserve"> сборник статей. – Нижний Новгород</w:t>
      </w:r>
      <w:proofErr w:type="gramStart"/>
      <w:r>
        <w:rPr>
          <w:sz w:val="28"/>
          <w:szCs w:val="28"/>
        </w:rPr>
        <w:t xml:space="preserve"> :</w:t>
      </w:r>
      <w:proofErr w:type="gramEnd"/>
      <w:r>
        <w:rPr>
          <w:sz w:val="28"/>
          <w:szCs w:val="28"/>
        </w:rPr>
        <w:t xml:space="preserve"> Изд-во Нижегородского университета, 2014. – 243 </w:t>
      </w:r>
      <w:proofErr w:type="gramStart"/>
      <w:r>
        <w:rPr>
          <w:sz w:val="28"/>
          <w:szCs w:val="28"/>
        </w:rPr>
        <w:t>с</w:t>
      </w:r>
      <w:proofErr w:type="gramEnd"/>
      <w:r>
        <w:rPr>
          <w:sz w:val="28"/>
          <w:szCs w:val="28"/>
        </w:rPr>
        <w:t xml:space="preserve">. </w:t>
      </w:r>
    </w:p>
    <w:p w:rsidR="0013783F" w:rsidRDefault="0013783F" w:rsidP="0013783F">
      <w:pPr>
        <w:spacing w:line="240" w:lineRule="auto"/>
        <w:ind w:left="-15" w:right="26"/>
        <w:rPr>
          <w:sz w:val="28"/>
          <w:szCs w:val="28"/>
        </w:rPr>
      </w:pPr>
      <w:r>
        <w:rPr>
          <w:sz w:val="28"/>
          <w:szCs w:val="28"/>
        </w:rPr>
        <w:t xml:space="preserve">Борозда, И. В. Лечение сочетанных повреждений таза /И. В. Борозда, Н. И. Воронин, А. В. </w:t>
      </w:r>
      <w:proofErr w:type="spellStart"/>
      <w:r>
        <w:rPr>
          <w:sz w:val="28"/>
          <w:szCs w:val="28"/>
        </w:rPr>
        <w:t>Бушманов</w:t>
      </w:r>
      <w:proofErr w:type="spellEnd"/>
      <w:r>
        <w:rPr>
          <w:sz w:val="28"/>
          <w:szCs w:val="28"/>
        </w:rPr>
        <w:t>. – Владивосток</w:t>
      </w:r>
      <w:proofErr w:type="gramStart"/>
      <w:r>
        <w:rPr>
          <w:sz w:val="28"/>
          <w:szCs w:val="28"/>
        </w:rPr>
        <w:t xml:space="preserve"> :</w:t>
      </w:r>
      <w:proofErr w:type="gramEnd"/>
      <w:r>
        <w:rPr>
          <w:sz w:val="28"/>
          <w:szCs w:val="28"/>
        </w:rPr>
        <w:t xml:space="preserve"> </w:t>
      </w:r>
      <w:proofErr w:type="spellStart"/>
      <w:r>
        <w:rPr>
          <w:sz w:val="28"/>
          <w:szCs w:val="28"/>
        </w:rPr>
        <w:t>Дальнаука</w:t>
      </w:r>
      <w:proofErr w:type="spellEnd"/>
      <w:r>
        <w:rPr>
          <w:sz w:val="28"/>
          <w:szCs w:val="28"/>
        </w:rPr>
        <w:t xml:space="preserve">, 2013. – 195 с. </w:t>
      </w:r>
    </w:p>
    <w:p w:rsidR="0013783F" w:rsidRDefault="0013783F" w:rsidP="0013783F">
      <w:pPr>
        <w:spacing w:line="240" w:lineRule="auto"/>
        <w:ind w:left="-15" w:right="26"/>
        <w:rPr>
          <w:sz w:val="28"/>
          <w:szCs w:val="28"/>
        </w:rPr>
      </w:pPr>
      <w:r>
        <w:rPr>
          <w:sz w:val="28"/>
          <w:szCs w:val="28"/>
        </w:rPr>
        <w:t xml:space="preserve">Маркетинговые исследования в строительстве: учебное пособие для студентов специальности «Менеджмент организаций» / О. В. </w:t>
      </w:r>
      <w:proofErr w:type="spellStart"/>
      <w:r>
        <w:rPr>
          <w:sz w:val="28"/>
          <w:szCs w:val="28"/>
        </w:rPr>
        <w:t>Михненков</w:t>
      </w:r>
      <w:proofErr w:type="spellEnd"/>
      <w:r>
        <w:rPr>
          <w:sz w:val="28"/>
          <w:szCs w:val="28"/>
        </w:rPr>
        <w:t xml:space="preserve">, И.З. </w:t>
      </w:r>
      <w:proofErr w:type="spellStart"/>
      <w:r>
        <w:rPr>
          <w:sz w:val="28"/>
          <w:szCs w:val="28"/>
        </w:rPr>
        <w:t>Коготкова</w:t>
      </w:r>
      <w:proofErr w:type="spellEnd"/>
      <w:r>
        <w:rPr>
          <w:sz w:val="28"/>
          <w:szCs w:val="28"/>
        </w:rPr>
        <w:t xml:space="preserve">, Е. В. Генкин, Г. Я. </w:t>
      </w:r>
      <w:proofErr w:type="spellStart"/>
      <w:r>
        <w:rPr>
          <w:sz w:val="28"/>
          <w:szCs w:val="28"/>
        </w:rPr>
        <w:t>Сороко</w:t>
      </w:r>
      <w:proofErr w:type="spellEnd"/>
      <w:r>
        <w:rPr>
          <w:sz w:val="28"/>
          <w:szCs w:val="28"/>
        </w:rPr>
        <w:t xml:space="preserve">. – М.: Государственный университет управления, 2015. – 59 </w:t>
      </w:r>
      <w:proofErr w:type="gramStart"/>
      <w:r>
        <w:rPr>
          <w:sz w:val="28"/>
          <w:szCs w:val="28"/>
        </w:rPr>
        <w:t>с</w:t>
      </w:r>
      <w:proofErr w:type="gramEnd"/>
      <w:r>
        <w:rPr>
          <w:sz w:val="28"/>
          <w:szCs w:val="28"/>
        </w:rPr>
        <w:t xml:space="preserve">. </w:t>
      </w:r>
    </w:p>
    <w:p w:rsidR="00A06B44" w:rsidRDefault="00A06B44" w:rsidP="0013783F">
      <w:pPr>
        <w:spacing w:line="240" w:lineRule="auto"/>
        <w:ind w:left="-15" w:right="26"/>
        <w:rPr>
          <w:sz w:val="28"/>
          <w:szCs w:val="28"/>
        </w:rPr>
      </w:pPr>
    </w:p>
    <w:p w:rsidR="0013783F" w:rsidRDefault="0013783F" w:rsidP="0013783F">
      <w:pPr>
        <w:spacing w:after="21" w:line="240" w:lineRule="auto"/>
        <w:ind w:left="454" w:right="26" w:firstLine="0"/>
        <w:jc w:val="center"/>
        <w:rPr>
          <w:sz w:val="28"/>
          <w:szCs w:val="28"/>
        </w:rPr>
      </w:pPr>
      <w:r>
        <w:rPr>
          <w:sz w:val="28"/>
          <w:szCs w:val="28"/>
        </w:rPr>
        <w:t>Нормативные правовые акты</w:t>
      </w:r>
    </w:p>
    <w:p w:rsidR="0013783F" w:rsidRDefault="0013783F" w:rsidP="0013783F">
      <w:pPr>
        <w:spacing w:after="0" w:line="240" w:lineRule="auto"/>
        <w:ind w:left="400" w:right="26" w:hanging="10"/>
        <w:jc w:val="center"/>
        <w:rPr>
          <w:sz w:val="28"/>
          <w:szCs w:val="28"/>
        </w:rPr>
      </w:pPr>
      <w:r>
        <w:rPr>
          <w:sz w:val="28"/>
          <w:szCs w:val="28"/>
        </w:rPr>
        <w:t xml:space="preserve"> </w:t>
      </w:r>
    </w:p>
    <w:p w:rsidR="0013783F" w:rsidRDefault="0013783F" w:rsidP="0013783F">
      <w:pPr>
        <w:spacing w:after="0" w:line="240" w:lineRule="auto"/>
        <w:ind w:left="0" w:right="26" w:firstLine="0"/>
        <w:rPr>
          <w:sz w:val="28"/>
          <w:szCs w:val="28"/>
        </w:rPr>
      </w:pPr>
      <w:r>
        <w:rPr>
          <w:sz w:val="28"/>
          <w:szCs w:val="28"/>
        </w:rPr>
        <w:t xml:space="preserve"> Конституция Российской Федерации: офиц. текст. – М.</w:t>
      </w:r>
      <w:proofErr w:type="gramStart"/>
      <w:r>
        <w:rPr>
          <w:sz w:val="28"/>
          <w:szCs w:val="28"/>
        </w:rPr>
        <w:t xml:space="preserve"> :</w:t>
      </w:r>
      <w:proofErr w:type="gramEnd"/>
      <w:r>
        <w:rPr>
          <w:sz w:val="28"/>
          <w:szCs w:val="28"/>
        </w:rPr>
        <w:t xml:space="preserve"> Маркетинг, 2001. – 39 с. </w:t>
      </w:r>
    </w:p>
    <w:p w:rsidR="0013783F" w:rsidRDefault="0013783F" w:rsidP="0013783F">
      <w:pPr>
        <w:spacing w:after="0" w:line="240" w:lineRule="auto"/>
        <w:ind w:left="0" w:right="26" w:firstLine="0"/>
        <w:rPr>
          <w:sz w:val="28"/>
          <w:szCs w:val="28"/>
        </w:rPr>
      </w:pPr>
      <w:r>
        <w:rPr>
          <w:sz w:val="28"/>
          <w:szCs w:val="28"/>
        </w:rPr>
        <w:t>Семейный кодекс Российской Федерации</w:t>
      </w:r>
      <w:proofErr w:type="gramStart"/>
      <w:r>
        <w:rPr>
          <w:sz w:val="28"/>
          <w:szCs w:val="28"/>
        </w:rPr>
        <w:t xml:space="preserve"> :</w:t>
      </w:r>
      <w:proofErr w:type="gramEnd"/>
      <w:r>
        <w:rPr>
          <w:sz w:val="28"/>
          <w:szCs w:val="28"/>
        </w:rPr>
        <w:t xml:space="preserve"> [</w:t>
      </w:r>
      <w:proofErr w:type="spellStart"/>
      <w:r>
        <w:rPr>
          <w:sz w:val="28"/>
          <w:szCs w:val="28"/>
        </w:rPr>
        <w:t>федер</w:t>
      </w:r>
      <w:proofErr w:type="spellEnd"/>
      <w:r>
        <w:rPr>
          <w:sz w:val="28"/>
          <w:szCs w:val="28"/>
        </w:rPr>
        <w:t xml:space="preserve">. закон: </w:t>
      </w:r>
    </w:p>
    <w:p w:rsidR="0013783F" w:rsidRDefault="0013783F" w:rsidP="0013783F">
      <w:pPr>
        <w:spacing w:after="0" w:line="240" w:lineRule="auto"/>
        <w:ind w:left="-15" w:right="26" w:firstLine="0"/>
        <w:rPr>
          <w:sz w:val="28"/>
          <w:szCs w:val="28"/>
        </w:rPr>
      </w:pPr>
      <w:proofErr w:type="gramStart"/>
      <w:r>
        <w:rPr>
          <w:sz w:val="28"/>
          <w:szCs w:val="28"/>
        </w:rPr>
        <w:t>принят</w:t>
      </w:r>
      <w:proofErr w:type="gramEnd"/>
      <w:r>
        <w:rPr>
          <w:sz w:val="28"/>
          <w:szCs w:val="28"/>
        </w:rPr>
        <w:t xml:space="preserve"> </w:t>
      </w:r>
      <w:proofErr w:type="spellStart"/>
      <w:r>
        <w:rPr>
          <w:sz w:val="28"/>
          <w:szCs w:val="28"/>
        </w:rPr>
        <w:t>Гос</w:t>
      </w:r>
      <w:proofErr w:type="spellEnd"/>
      <w:r>
        <w:rPr>
          <w:sz w:val="28"/>
          <w:szCs w:val="28"/>
        </w:rPr>
        <w:t>. Думой 8 дек. 1995 г.</w:t>
      </w:r>
      <w:proofErr w:type="gramStart"/>
      <w:r>
        <w:rPr>
          <w:sz w:val="28"/>
          <w:szCs w:val="28"/>
        </w:rPr>
        <w:t xml:space="preserve"> :</w:t>
      </w:r>
      <w:proofErr w:type="gramEnd"/>
      <w:r>
        <w:rPr>
          <w:sz w:val="28"/>
          <w:szCs w:val="28"/>
        </w:rPr>
        <w:t xml:space="preserve"> по состоянию на 3 янв. 2001 г.]. </w:t>
      </w:r>
    </w:p>
    <w:p w:rsidR="0013783F" w:rsidRDefault="0013783F" w:rsidP="0013783F">
      <w:pPr>
        <w:spacing w:line="240" w:lineRule="auto"/>
        <w:ind w:left="-15" w:right="26" w:firstLine="0"/>
        <w:rPr>
          <w:sz w:val="28"/>
          <w:szCs w:val="28"/>
        </w:rPr>
      </w:pPr>
      <w:r>
        <w:rPr>
          <w:sz w:val="28"/>
          <w:szCs w:val="28"/>
        </w:rPr>
        <w:t xml:space="preserve">– СПб. : </w:t>
      </w:r>
      <w:proofErr w:type="spellStart"/>
      <w:r>
        <w:rPr>
          <w:sz w:val="28"/>
          <w:szCs w:val="28"/>
        </w:rPr>
        <w:t>Стаун-кантри</w:t>
      </w:r>
      <w:proofErr w:type="spellEnd"/>
      <w:r>
        <w:rPr>
          <w:sz w:val="28"/>
          <w:szCs w:val="28"/>
        </w:rPr>
        <w:t xml:space="preserve">, 2001. – 94 </w:t>
      </w:r>
      <w:proofErr w:type="gramStart"/>
      <w:r>
        <w:rPr>
          <w:sz w:val="28"/>
          <w:szCs w:val="28"/>
        </w:rPr>
        <w:t>с</w:t>
      </w:r>
      <w:proofErr w:type="gramEnd"/>
      <w:r>
        <w:rPr>
          <w:sz w:val="28"/>
          <w:szCs w:val="28"/>
        </w:rPr>
        <w:t xml:space="preserve">. </w:t>
      </w:r>
    </w:p>
    <w:p w:rsidR="0013783F" w:rsidRDefault="0013783F" w:rsidP="0013783F">
      <w:pPr>
        <w:spacing w:after="0" w:line="240" w:lineRule="auto"/>
        <w:ind w:left="454" w:right="26" w:firstLine="0"/>
        <w:jc w:val="left"/>
        <w:rPr>
          <w:sz w:val="28"/>
          <w:szCs w:val="28"/>
        </w:rPr>
      </w:pPr>
      <w:r>
        <w:rPr>
          <w:sz w:val="28"/>
          <w:szCs w:val="28"/>
        </w:rPr>
        <w:t xml:space="preserve"> </w:t>
      </w:r>
    </w:p>
    <w:p w:rsidR="00A06B44" w:rsidRDefault="00A06B44" w:rsidP="0013783F">
      <w:pPr>
        <w:spacing w:after="0" w:line="240" w:lineRule="auto"/>
        <w:ind w:left="454" w:right="26" w:firstLine="0"/>
        <w:jc w:val="left"/>
        <w:rPr>
          <w:sz w:val="28"/>
          <w:szCs w:val="28"/>
        </w:rPr>
      </w:pPr>
    </w:p>
    <w:p w:rsidR="0013783F" w:rsidRDefault="0013783F" w:rsidP="0013783F">
      <w:pPr>
        <w:spacing w:after="0" w:line="240" w:lineRule="auto"/>
        <w:ind w:left="400" w:right="26" w:hanging="10"/>
        <w:jc w:val="center"/>
        <w:rPr>
          <w:sz w:val="28"/>
          <w:szCs w:val="28"/>
        </w:rPr>
      </w:pPr>
      <w:r>
        <w:rPr>
          <w:sz w:val="28"/>
          <w:szCs w:val="28"/>
        </w:rPr>
        <w:lastRenderedPageBreak/>
        <w:t xml:space="preserve">Стандарты </w:t>
      </w:r>
    </w:p>
    <w:p w:rsidR="0013783F" w:rsidRDefault="0013783F" w:rsidP="0013783F">
      <w:pPr>
        <w:spacing w:after="0" w:line="240" w:lineRule="auto"/>
        <w:ind w:left="454" w:right="26" w:firstLine="0"/>
        <w:jc w:val="left"/>
        <w:rPr>
          <w:sz w:val="28"/>
          <w:szCs w:val="28"/>
        </w:rPr>
      </w:pPr>
      <w:r>
        <w:rPr>
          <w:sz w:val="28"/>
          <w:szCs w:val="28"/>
        </w:rPr>
        <w:t xml:space="preserve"> </w:t>
      </w:r>
    </w:p>
    <w:p w:rsidR="0013783F" w:rsidRDefault="0013783F" w:rsidP="0013783F">
      <w:pPr>
        <w:spacing w:line="240" w:lineRule="auto"/>
        <w:ind w:left="-15" w:right="26"/>
        <w:rPr>
          <w:sz w:val="28"/>
          <w:szCs w:val="28"/>
        </w:rPr>
      </w:pPr>
      <w:r>
        <w:rPr>
          <w:sz w:val="28"/>
          <w:szCs w:val="28"/>
        </w:rPr>
        <w:t xml:space="preserve">ГОСТ </w:t>
      </w:r>
      <w:proofErr w:type="gramStart"/>
      <w:r>
        <w:rPr>
          <w:sz w:val="28"/>
          <w:szCs w:val="28"/>
        </w:rPr>
        <w:t>Р</w:t>
      </w:r>
      <w:proofErr w:type="gramEnd"/>
      <w:r>
        <w:rPr>
          <w:sz w:val="28"/>
          <w:szCs w:val="28"/>
        </w:rPr>
        <w:t xml:space="preserve"> 7.0.53–2007 Система стандартов по информации, библиотечному и издательскому делу. Издания. Международный стандартный книжный номер. Использование и издательское оформление. – М.</w:t>
      </w:r>
      <w:proofErr w:type="gramStart"/>
      <w:r>
        <w:rPr>
          <w:sz w:val="28"/>
          <w:szCs w:val="28"/>
        </w:rPr>
        <w:t xml:space="preserve"> :</w:t>
      </w:r>
      <w:proofErr w:type="gramEnd"/>
      <w:r>
        <w:rPr>
          <w:sz w:val="28"/>
          <w:szCs w:val="28"/>
        </w:rPr>
        <w:t xml:space="preserve"> </w:t>
      </w:r>
      <w:proofErr w:type="spellStart"/>
      <w:r>
        <w:rPr>
          <w:sz w:val="28"/>
          <w:szCs w:val="28"/>
        </w:rPr>
        <w:t>Стандартинформ</w:t>
      </w:r>
      <w:proofErr w:type="spellEnd"/>
      <w:r>
        <w:rPr>
          <w:sz w:val="28"/>
          <w:szCs w:val="28"/>
        </w:rPr>
        <w:t xml:space="preserve">, 2007. – 5 с. </w:t>
      </w:r>
    </w:p>
    <w:p w:rsidR="00A06B44" w:rsidRDefault="00A06B44" w:rsidP="0013783F">
      <w:pPr>
        <w:spacing w:line="240" w:lineRule="auto"/>
        <w:ind w:left="-15" w:right="26"/>
        <w:rPr>
          <w:sz w:val="28"/>
          <w:szCs w:val="28"/>
        </w:rPr>
      </w:pPr>
    </w:p>
    <w:p w:rsidR="0013783F" w:rsidRDefault="0013783F" w:rsidP="00A06B44">
      <w:pPr>
        <w:spacing w:after="19" w:line="240" w:lineRule="auto"/>
        <w:ind w:left="454" w:right="26" w:firstLine="0"/>
        <w:jc w:val="center"/>
        <w:rPr>
          <w:sz w:val="28"/>
          <w:szCs w:val="28"/>
        </w:rPr>
      </w:pPr>
      <w:r>
        <w:rPr>
          <w:sz w:val="28"/>
          <w:szCs w:val="28"/>
        </w:rPr>
        <w:t>Депонированные научные работы</w:t>
      </w:r>
    </w:p>
    <w:p w:rsidR="0013783F" w:rsidRDefault="0013783F" w:rsidP="0013783F">
      <w:pPr>
        <w:spacing w:after="0" w:line="240" w:lineRule="auto"/>
        <w:ind w:left="454" w:right="26" w:firstLine="0"/>
        <w:jc w:val="left"/>
        <w:rPr>
          <w:sz w:val="28"/>
          <w:szCs w:val="28"/>
        </w:rPr>
      </w:pPr>
      <w:r>
        <w:rPr>
          <w:sz w:val="28"/>
          <w:szCs w:val="28"/>
        </w:rPr>
        <w:t xml:space="preserve"> </w:t>
      </w:r>
    </w:p>
    <w:p w:rsidR="0013783F" w:rsidRDefault="0013783F" w:rsidP="0013783F">
      <w:pPr>
        <w:spacing w:line="240" w:lineRule="auto"/>
        <w:ind w:left="-15" w:right="26"/>
        <w:rPr>
          <w:sz w:val="28"/>
          <w:szCs w:val="28"/>
        </w:rPr>
      </w:pPr>
      <w:r>
        <w:rPr>
          <w:sz w:val="28"/>
          <w:szCs w:val="28"/>
        </w:rPr>
        <w:t xml:space="preserve">Разумовский, В. А. Управление маркетинговыми исследованиями в регионе / В. А. Разумовский, Д. А. Андреев. – М., 2012. – 210 с. – </w:t>
      </w:r>
      <w:proofErr w:type="spellStart"/>
      <w:r>
        <w:rPr>
          <w:sz w:val="28"/>
          <w:szCs w:val="28"/>
        </w:rPr>
        <w:t>Деп</w:t>
      </w:r>
      <w:proofErr w:type="spellEnd"/>
      <w:r>
        <w:rPr>
          <w:sz w:val="28"/>
          <w:szCs w:val="28"/>
        </w:rPr>
        <w:t>. в ИНИОН Рос</w:t>
      </w:r>
      <w:proofErr w:type="gramStart"/>
      <w:r>
        <w:rPr>
          <w:sz w:val="28"/>
          <w:szCs w:val="28"/>
        </w:rPr>
        <w:t>.</w:t>
      </w:r>
      <w:proofErr w:type="gramEnd"/>
      <w:r>
        <w:rPr>
          <w:sz w:val="28"/>
          <w:szCs w:val="28"/>
        </w:rPr>
        <w:t xml:space="preserve"> </w:t>
      </w:r>
      <w:proofErr w:type="gramStart"/>
      <w:r>
        <w:rPr>
          <w:sz w:val="28"/>
          <w:szCs w:val="28"/>
        </w:rPr>
        <w:t>а</w:t>
      </w:r>
      <w:proofErr w:type="gramEnd"/>
      <w:r>
        <w:rPr>
          <w:sz w:val="28"/>
          <w:szCs w:val="28"/>
        </w:rPr>
        <w:t xml:space="preserve">кад. наук 15.02.02, № 139876. </w:t>
      </w:r>
    </w:p>
    <w:p w:rsidR="0013783F" w:rsidRDefault="0013783F" w:rsidP="00A06B44">
      <w:pPr>
        <w:spacing w:after="20" w:line="240" w:lineRule="auto"/>
        <w:ind w:left="454" w:right="26" w:firstLine="0"/>
        <w:jc w:val="left"/>
        <w:rPr>
          <w:sz w:val="28"/>
          <w:szCs w:val="28"/>
        </w:rPr>
      </w:pPr>
      <w:r>
        <w:rPr>
          <w:sz w:val="28"/>
          <w:szCs w:val="28"/>
        </w:rPr>
        <w:t xml:space="preserve"> </w:t>
      </w:r>
    </w:p>
    <w:p w:rsidR="0013783F" w:rsidRDefault="0013783F" w:rsidP="0013783F">
      <w:pPr>
        <w:spacing w:after="0" w:line="240" w:lineRule="auto"/>
        <w:ind w:left="400" w:right="26" w:hanging="10"/>
        <w:jc w:val="center"/>
        <w:rPr>
          <w:sz w:val="28"/>
          <w:szCs w:val="28"/>
        </w:rPr>
      </w:pPr>
      <w:r>
        <w:rPr>
          <w:sz w:val="28"/>
          <w:szCs w:val="28"/>
        </w:rPr>
        <w:t xml:space="preserve">Диссертации </w:t>
      </w:r>
    </w:p>
    <w:p w:rsidR="0013783F" w:rsidRDefault="0013783F" w:rsidP="0013783F">
      <w:pPr>
        <w:spacing w:after="0" w:line="240" w:lineRule="auto"/>
        <w:ind w:left="454" w:right="26" w:firstLine="0"/>
        <w:jc w:val="left"/>
        <w:rPr>
          <w:sz w:val="28"/>
          <w:szCs w:val="28"/>
        </w:rPr>
      </w:pPr>
      <w:r>
        <w:rPr>
          <w:sz w:val="28"/>
          <w:szCs w:val="28"/>
        </w:rPr>
        <w:t xml:space="preserve"> </w:t>
      </w:r>
    </w:p>
    <w:p w:rsidR="0013783F" w:rsidRDefault="0013783F" w:rsidP="0013783F">
      <w:pPr>
        <w:spacing w:line="240" w:lineRule="auto"/>
        <w:ind w:left="-15" w:right="26"/>
        <w:rPr>
          <w:sz w:val="28"/>
          <w:szCs w:val="28"/>
        </w:rPr>
      </w:pPr>
      <w:proofErr w:type="spellStart"/>
      <w:r>
        <w:rPr>
          <w:sz w:val="28"/>
          <w:szCs w:val="28"/>
        </w:rPr>
        <w:t>Лагкуева</w:t>
      </w:r>
      <w:proofErr w:type="spellEnd"/>
      <w:r>
        <w:rPr>
          <w:sz w:val="28"/>
          <w:szCs w:val="28"/>
        </w:rPr>
        <w:t>, И. В. Особенности регулирования труда творческих работников театров</w:t>
      </w:r>
      <w:proofErr w:type="gramStart"/>
      <w:r>
        <w:rPr>
          <w:sz w:val="28"/>
          <w:szCs w:val="28"/>
        </w:rPr>
        <w:t xml:space="preserve"> :</w:t>
      </w:r>
      <w:proofErr w:type="gramEnd"/>
      <w:r>
        <w:rPr>
          <w:sz w:val="28"/>
          <w:szCs w:val="28"/>
        </w:rPr>
        <w:t xml:space="preserve"> </w:t>
      </w:r>
      <w:proofErr w:type="spellStart"/>
      <w:r>
        <w:rPr>
          <w:sz w:val="28"/>
          <w:szCs w:val="28"/>
        </w:rPr>
        <w:t>дис</w:t>
      </w:r>
      <w:proofErr w:type="spellEnd"/>
      <w:r>
        <w:rPr>
          <w:sz w:val="28"/>
          <w:szCs w:val="28"/>
        </w:rPr>
        <w:t xml:space="preserve">. ... канд. </w:t>
      </w:r>
      <w:proofErr w:type="spellStart"/>
      <w:r>
        <w:rPr>
          <w:sz w:val="28"/>
          <w:szCs w:val="28"/>
        </w:rPr>
        <w:t>юрид</w:t>
      </w:r>
      <w:proofErr w:type="spellEnd"/>
      <w:r>
        <w:rPr>
          <w:sz w:val="28"/>
          <w:szCs w:val="28"/>
        </w:rPr>
        <w:t xml:space="preserve">. наук : 12.00.05 / </w:t>
      </w:r>
      <w:proofErr w:type="spellStart"/>
      <w:r>
        <w:rPr>
          <w:sz w:val="28"/>
          <w:szCs w:val="28"/>
        </w:rPr>
        <w:t>Лагкуева</w:t>
      </w:r>
      <w:proofErr w:type="spellEnd"/>
      <w:r>
        <w:rPr>
          <w:sz w:val="28"/>
          <w:szCs w:val="28"/>
        </w:rPr>
        <w:t xml:space="preserve"> Ирина Владимировна. – М., 2012. – 168 с. </w:t>
      </w:r>
    </w:p>
    <w:p w:rsidR="0013783F" w:rsidRDefault="0013783F" w:rsidP="0013783F">
      <w:pPr>
        <w:spacing w:line="240" w:lineRule="auto"/>
        <w:ind w:left="-15" w:right="26"/>
        <w:rPr>
          <w:sz w:val="28"/>
          <w:szCs w:val="28"/>
        </w:rPr>
      </w:pPr>
      <w:r>
        <w:rPr>
          <w:sz w:val="28"/>
          <w:szCs w:val="28"/>
        </w:rPr>
        <w:t>Покровский, А. В. Устранимые особенности решений эллиптических уравнений</w:t>
      </w:r>
      <w:proofErr w:type="gramStart"/>
      <w:r>
        <w:rPr>
          <w:sz w:val="28"/>
          <w:szCs w:val="28"/>
        </w:rPr>
        <w:t xml:space="preserve"> :</w:t>
      </w:r>
      <w:proofErr w:type="gramEnd"/>
      <w:r>
        <w:rPr>
          <w:sz w:val="28"/>
          <w:szCs w:val="28"/>
        </w:rPr>
        <w:t xml:space="preserve"> </w:t>
      </w:r>
      <w:proofErr w:type="spellStart"/>
      <w:r>
        <w:rPr>
          <w:sz w:val="28"/>
          <w:szCs w:val="28"/>
        </w:rPr>
        <w:t>дис</w:t>
      </w:r>
      <w:proofErr w:type="spellEnd"/>
      <w:r>
        <w:rPr>
          <w:sz w:val="28"/>
          <w:szCs w:val="28"/>
        </w:rPr>
        <w:t xml:space="preserve">. ... д-ра физ.-мат. наук : 01.01.01 / Покровский Андрей Владимирович. – М., 2014. – 178 с. </w:t>
      </w:r>
    </w:p>
    <w:p w:rsidR="0013783F" w:rsidRDefault="0013783F" w:rsidP="0013783F">
      <w:pPr>
        <w:spacing w:after="21" w:line="240" w:lineRule="auto"/>
        <w:ind w:left="454" w:right="26" w:firstLine="0"/>
        <w:jc w:val="left"/>
        <w:rPr>
          <w:sz w:val="28"/>
          <w:szCs w:val="28"/>
        </w:rPr>
      </w:pPr>
      <w:r>
        <w:rPr>
          <w:sz w:val="28"/>
          <w:szCs w:val="28"/>
        </w:rPr>
        <w:t xml:space="preserve"> </w:t>
      </w:r>
    </w:p>
    <w:p w:rsidR="0013783F" w:rsidRDefault="0013783F" w:rsidP="0013783F">
      <w:pPr>
        <w:spacing w:after="0" w:line="240" w:lineRule="auto"/>
        <w:ind w:left="400" w:right="26" w:hanging="10"/>
        <w:jc w:val="center"/>
        <w:rPr>
          <w:sz w:val="28"/>
          <w:szCs w:val="28"/>
        </w:rPr>
      </w:pPr>
      <w:r>
        <w:rPr>
          <w:sz w:val="28"/>
          <w:szCs w:val="28"/>
        </w:rPr>
        <w:t xml:space="preserve">Авторефераты диссертаций </w:t>
      </w:r>
    </w:p>
    <w:p w:rsidR="0013783F" w:rsidRDefault="0013783F" w:rsidP="0013783F">
      <w:pPr>
        <w:spacing w:after="19" w:line="240" w:lineRule="auto"/>
        <w:ind w:left="454" w:right="26" w:firstLine="0"/>
        <w:jc w:val="left"/>
        <w:rPr>
          <w:sz w:val="28"/>
          <w:szCs w:val="28"/>
        </w:rPr>
      </w:pPr>
      <w:r>
        <w:rPr>
          <w:sz w:val="28"/>
          <w:szCs w:val="28"/>
        </w:rPr>
        <w:t xml:space="preserve"> </w:t>
      </w:r>
    </w:p>
    <w:p w:rsidR="0013783F" w:rsidRDefault="0013783F" w:rsidP="0013783F">
      <w:pPr>
        <w:spacing w:line="240" w:lineRule="auto"/>
        <w:ind w:left="-15" w:right="26"/>
        <w:rPr>
          <w:sz w:val="28"/>
          <w:szCs w:val="28"/>
        </w:rPr>
      </w:pPr>
      <w:r>
        <w:rPr>
          <w:sz w:val="28"/>
          <w:szCs w:val="28"/>
        </w:rPr>
        <w:t xml:space="preserve">Сиротко, В. В. Медико-социальные аспекты городского травматизма в современных условиях : </w:t>
      </w:r>
      <w:proofErr w:type="spellStart"/>
      <w:r>
        <w:rPr>
          <w:sz w:val="28"/>
          <w:szCs w:val="28"/>
        </w:rPr>
        <w:t>автореф</w:t>
      </w:r>
      <w:proofErr w:type="spellEnd"/>
      <w:r>
        <w:rPr>
          <w:sz w:val="28"/>
          <w:szCs w:val="28"/>
        </w:rPr>
        <w:t xml:space="preserve">. </w:t>
      </w:r>
      <w:proofErr w:type="spellStart"/>
      <w:r>
        <w:rPr>
          <w:sz w:val="28"/>
          <w:szCs w:val="28"/>
        </w:rPr>
        <w:t>дис</w:t>
      </w:r>
      <w:proofErr w:type="spellEnd"/>
      <w:r>
        <w:rPr>
          <w:sz w:val="28"/>
          <w:szCs w:val="28"/>
        </w:rPr>
        <w:t>. ... канд. мед</w:t>
      </w:r>
      <w:proofErr w:type="gramStart"/>
      <w:r>
        <w:rPr>
          <w:sz w:val="28"/>
          <w:szCs w:val="28"/>
        </w:rPr>
        <w:t>.</w:t>
      </w:r>
      <w:proofErr w:type="gramEnd"/>
      <w:r>
        <w:rPr>
          <w:sz w:val="28"/>
          <w:szCs w:val="28"/>
        </w:rPr>
        <w:t xml:space="preserve"> </w:t>
      </w:r>
      <w:proofErr w:type="gramStart"/>
      <w:r>
        <w:rPr>
          <w:sz w:val="28"/>
          <w:szCs w:val="28"/>
        </w:rPr>
        <w:t>н</w:t>
      </w:r>
      <w:proofErr w:type="gramEnd"/>
      <w:r>
        <w:rPr>
          <w:sz w:val="28"/>
          <w:szCs w:val="28"/>
        </w:rPr>
        <w:t>аук : 14.00.33 / Сиротко Владимир Викторович. – М., 2006. – 17с. Лукина, В. А. Творческая история «Записок охотника» И. С. Тургенева</w:t>
      </w:r>
      <w:proofErr w:type="gramStart"/>
      <w:r>
        <w:rPr>
          <w:sz w:val="28"/>
          <w:szCs w:val="28"/>
        </w:rPr>
        <w:t xml:space="preserve"> :</w:t>
      </w:r>
      <w:proofErr w:type="gramEnd"/>
      <w:r>
        <w:rPr>
          <w:sz w:val="28"/>
          <w:szCs w:val="28"/>
        </w:rPr>
        <w:t xml:space="preserve"> </w:t>
      </w:r>
      <w:proofErr w:type="spellStart"/>
      <w:r>
        <w:rPr>
          <w:sz w:val="28"/>
          <w:szCs w:val="28"/>
        </w:rPr>
        <w:t>автореф</w:t>
      </w:r>
      <w:proofErr w:type="spellEnd"/>
      <w:r>
        <w:rPr>
          <w:sz w:val="28"/>
          <w:szCs w:val="28"/>
        </w:rPr>
        <w:t xml:space="preserve">. </w:t>
      </w:r>
      <w:proofErr w:type="spellStart"/>
      <w:r>
        <w:rPr>
          <w:sz w:val="28"/>
          <w:szCs w:val="28"/>
        </w:rPr>
        <w:t>дис</w:t>
      </w:r>
      <w:proofErr w:type="spellEnd"/>
      <w:r>
        <w:rPr>
          <w:sz w:val="28"/>
          <w:szCs w:val="28"/>
        </w:rPr>
        <w:t xml:space="preserve">. ... канд. </w:t>
      </w:r>
      <w:proofErr w:type="spellStart"/>
      <w:r>
        <w:rPr>
          <w:sz w:val="28"/>
          <w:szCs w:val="28"/>
        </w:rPr>
        <w:t>филол</w:t>
      </w:r>
      <w:proofErr w:type="spellEnd"/>
      <w:r>
        <w:rPr>
          <w:sz w:val="28"/>
          <w:szCs w:val="28"/>
        </w:rPr>
        <w:t xml:space="preserve">. наук : 10.01.01 / Лукина Валентина Александровна. – СПб., 2013. – 26 </w:t>
      </w:r>
      <w:proofErr w:type="gramStart"/>
      <w:r>
        <w:rPr>
          <w:sz w:val="28"/>
          <w:szCs w:val="28"/>
        </w:rPr>
        <w:t>с</w:t>
      </w:r>
      <w:proofErr w:type="gramEnd"/>
      <w:r>
        <w:rPr>
          <w:sz w:val="28"/>
          <w:szCs w:val="28"/>
        </w:rPr>
        <w:t xml:space="preserve">. </w:t>
      </w:r>
    </w:p>
    <w:p w:rsidR="0013783F" w:rsidRDefault="0013783F" w:rsidP="0013783F">
      <w:pPr>
        <w:spacing w:after="18" w:line="240" w:lineRule="auto"/>
        <w:ind w:left="454" w:right="26" w:firstLine="0"/>
        <w:jc w:val="left"/>
        <w:rPr>
          <w:sz w:val="28"/>
          <w:szCs w:val="28"/>
        </w:rPr>
      </w:pPr>
      <w:r>
        <w:rPr>
          <w:sz w:val="28"/>
          <w:szCs w:val="28"/>
        </w:rPr>
        <w:t xml:space="preserve"> </w:t>
      </w:r>
    </w:p>
    <w:p w:rsidR="0013783F" w:rsidRDefault="0013783F" w:rsidP="0013783F">
      <w:pPr>
        <w:spacing w:after="0" w:line="240" w:lineRule="auto"/>
        <w:ind w:left="400" w:right="26" w:hanging="10"/>
        <w:jc w:val="center"/>
        <w:rPr>
          <w:sz w:val="28"/>
          <w:szCs w:val="28"/>
        </w:rPr>
      </w:pPr>
      <w:r>
        <w:rPr>
          <w:sz w:val="28"/>
          <w:szCs w:val="28"/>
        </w:rPr>
        <w:t xml:space="preserve">Отчеты о научно-исследовательской работе </w:t>
      </w:r>
    </w:p>
    <w:p w:rsidR="0013783F" w:rsidRDefault="0013783F" w:rsidP="0013783F">
      <w:pPr>
        <w:spacing w:after="19" w:line="240" w:lineRule="auto"/>
        <w:ind w:left="454" w:right="26" w:firstLine="0"/>
        <w:jc w:val="left"/>
        <w:rPr>
          <w:sz w:val="28"/>
          <w:szCs w:val="28"/>
        </w:rPr>
      </w:pPr>
      <w:r>
        <w:rPr>
          <w:sz w:val="28"/>
          <w:szCs w:val="28"/>
        </w:rPr>
        <w:t xml:space="preserve"> </w:t>
      </w:r>
    </w:p>
    <w:p w:rsidR="0013783F" w:rsidRDefault="0013783F" w:rsidP="0013783F">
      <w:pPr>
        <w:spacing w:line="240" w:lineRule="auto"/>
        <w:ind w:left="-15" w:right="26"/>
        <w:rPr>
          <w:sz w:val="28"/>
          <w:szCs w:val="28"/>
        </w:rPr>
      </w:pPr>
      <w:r>
        <w:rPr>
          <w:sz w:val="28"/>
          <w:szCs w:val="28"/>
        </w:rPr>
        <w:t>Методология и методы изучения военно-профессиональной направленности подростков</w:t>
      </w:r>
      <w:proofErr w:type="gramStart"/>
      <w:r>
        <w:rPr>
          <w:sz w:val="28"/>
          <w:szCs w:val="28"/>
        </w:rPr>
        <w:t xml:space="preserve"> :</w:t>
      </w:r>
      <w:proofErr w:type="gramEnd"/>
      <w:r>
        <w:rPr>
          <w:sz w:val="28"/>
          <w:szCs w:val="28"/>
        </w:rPr>
        <w:t xml:space="preserve"> отчет о НИР / </w:t>
      </w:r>
      <w:proofErr w:type="spellStart"/>
      <w:r>
        <w:rPr>
          <w:sz w:val="28"/>
          <w:szCs w:val="28"/>
        </w:rPr>
        <w:t>Загорюев</w:t>
      </w:r>
      <w:proofErr w:type="spellEnd"/>
      <w:r>
        <w:rPr>
          <w:sz w:val="28"/>
          <w:szCs w:val="28"/>
        </w:rPr>
        <w:t xml:space="preserve"> А. Л. – Екатеринбург : Уральский институт практической психологии, 2008. – 102 </w:t>
      </w:r>
      <w:proofErr w:type="gramStart"/>
      <w:r>
        <w:rPr>
          <w:sz w:val="28"/>
          <w:szCs w:val="28"/>
        </w:rPr>
        <w:t>с</w:t>
      </w:r>
      <w:proofErr w:type="gramEnd"/>
      <w:r>
        <w:rPr>
          <w:sz w:val="28"/>
          <w:szCs w:val="28"/>
        </w:rPr>
        <w:t xml:space="preserve">. </w:t>
      </w:r>
    </w:p>
    <w:p w:rsidR="00A06B44" w:rsidRDefault="00A06B44" w:rsidP="0013783F">
      <w:pPr>
        <w:spacing w:line="240" w:lineRule="auto"/>
        <w:ind w:left="-15" w:right="26"/>
        <w:rPr>
          <w:sz w:val="28"/>
          <w:szCs w:val="28"/>
        </w:rPr>
      </w:pPr>
    </w:p>
    <w:p w:rsidR="0013783F" w:rsidRDefault="0013783F" w:rsidP="0013783F">
      <w:pPr>
        <w:spacing w:after="0" w:line="240" w:lineRule="auto"/>
        <w:ind w:left="400" w:right="26" w:hanging="10"/>
        <w:jc w:val="center"/>
        <w:rPr>
          <w:sz w:val="28"/>
          <w:szCs w:val="28"/>
        </w:rPr>
      </w:pPr>
      <w:r>
        <w:rPr>
          <w:sz w:val="28"/>
          <w:szCs w:val="28"/>
        </w:rPr>
        <w:t xml:space="preserve">Электронные ресурсы </w:t>
      </w:r>
    </w:p>
    <w:p w:rsidR="0013783F" w:rsidRDefault="0013783F" w:rsidP="0013783F">
      <w:pPr>
        <w:spacing w:after="99" w:line="240" w:lineRule="auto"/>
        <w:ind w:left="454" w:right="26" w:firstLine="0"/>
        <w:jc w:val="left"/>
        <w:rPr>
          <w:sz w:val="28"/>
          <w:szCs w:val="28"/>
        </w:rPr>
      </w:pPr>
      <w:r>
        <w:rPr>
          <w:sz w:val="28"/>
          <w:szCs w:val="28"/>
        </w:rPr>
        <w:t xml:space="preserve"> </w:t>
      </w:r>
    </w:p>
    <w:p w:rsidR="0013783F" w:rsidRDefault="0013783F" w:rsidP="0013783F">
      <w:pPr>
        <w:spacing w:line="240" w:lineRule="auto"/>
        <w:ind w:left="-15" w:right="26"/>
        <w:rPr>
          <w:sz w:val="28"/>
          <w:szCs w:val="28"/>
        </w:rPr>
      </w:pPr>
      <w:r>
        <w:rPr>
          <w:sz w:val="28"/>
          <w:szCs w:val="28"/>
        </w:rPr>
        <w:t xml:space="preserve">Насырова, Г. А. Модели государственного регулирования страховой деятельности [Электронный ресурс] / Г. А. Насырова // Вестник Финансовой академии. – 2003. – № 4. – Режим доступа: </w:t>
      </w:r>
      <w:hyperlink r:id="rId12" w:history="1">
        <w:r>
          <w:rPr>
            <w:rStyle w:val="a3"/>
            <w:sz w:val="28"/>
            <w:szCs w:val="28"/>
          </w:rPr>
          <w:t>http://vestnik.fa.ru/</w:t>
        </w:r>
      </w:hyperlink>
      <w:hyperlink r:id="rId13" w:history="1">
        <w:r>
          <w:rPr>
            <w:rStyle w:val="a3"/>
            <w:sz w:val="28"/>
            <w:szCs w:val="28"/>
          </w:rPr>
          <w:t xml:space="preserve"> </w:t>
        </w:r>
      </w:hyperlink>
      <w:r>
        <w:rPr>
          <w:sz w:val="28"/>
          <w:szCs w:val="28"/>
        </w:rPr>
        <w:t xml:space="preserve">4(28)2003/ 4.html. – </w:t>
      </w:r>
      <w:proofErr w:type="spellStart"/>
      <w:r>
        <w:rPr>
          <w:sz w:val="28"/>
          <w:szCs w:val="28"/>
        </w:rPr>
        <w:t>Загл</w:t>
      </w:r>
      <w:proofErr w:type="spellEnd"/>
      <w:r>
        <w:rPr>
          <w:sz w:val="28"/>
          <w:szCs w:val="28"/>
        </w:rPr>
        <w:t xml:space="preserve">. с экрана. </w:t>
      </w:r>
    </w:p>
    <w:p w:rsidR="00A06B44" w:rsidRDefault="0013783F" w:rsidP="0013783F">
      <w:pPr>
        <w:spacing w:line="240" w:lineRule="auto"/>
        <w:ind w:left="-15" w:right="26"/>
        <w:rPr>
          <w:sz w:val="28"/>
          <w:szCs w:val="28"/>
        </w:rPr>
      </w:pPr>
      <w:r>
        <w:rPr>
          <w:sz w:val="28"/>
          <w:szCs w:val="28"/>
        </w:rPr>
        <w:t>Художественная энциклопедия зарубежного классического искусства [Электронный ресурс]. – М. : Большая Рос</w:t>
      </w:r>
      <w:proofErr w:type="gramStart"/>
      <w:r>
        <w:rPr>
          <w:sz w:val="28"/>
          <w:szCs w:val="28"/>
        </w:rPr>
        <w:t>.</w:t>
      </w:r>
      <w:proofErr w:type="gramEnd"/>
      <w:r>
        <w:rPr>
          <w:sz w:val="28"/>
          <w:szCs w:val="28"/>
        </w:rPr>
        <w:t xml:space="preserve"> </w:t>
      </w:r>
      <w:proofErr w:type="spellStart"/>
      <w:proofErr w:type="gramStart"/>
      <w:r>
        <w:rPr>
          <w:sz w:val="28"/>
          <w:szCs w:val="28"/>
        </w:rPr>
        <w:t>э</w:t>
      </w:r>
      <w:proofErr w:type="gramEnd"/>
      <w:r>
        <w:rPr>
          <w:sz w:val="28"/>
          <w:szCs w:val="28"/>
        </w:rPr>
        <w:t>нцикл</w:t>
      </w:r>
      <w:proofErr w:type="spellEnd"/>
      <w:r>
        <w:rPr>
          <w:sz w:val="28"/>
          <w:szCs w:val="28"/>
        </w:rPr>
        <w:t xml:space="preserve">., 1996. </w:t>
      </w:r>
    </w:p>
    <w:p w:rsidR="0013783F" w:rsidRDefault="0013783F" w:rsidP="0013783F">
      <w:pPr>
        <w:spacing w:line="240" w:lineRule="auto"/>
        <w:ind w:left="-15" w:right="26"/>
        <w:rPr>
          <w:sz w:val="28"/>
          <w:szCs w:val="28"/>
        </w:rPr>
      </w:pPr>
      <w:r>
        <w:rPr>
          <w:sz w:val="28"/>
          <w:szCs w:val="28"/>
        </w:rPr>
        <w:lastRenderedPageBreak/>
        <w:t xml:space="preserve">Исследовано в России [Электронный ресурс]: многопредметный </w:t>
      </w:r>
      <w:proofErr w:type="spellStart"/>
      <w:r>
        <w:rPr>
          <w:sz w:val="28"/>
          <w:szCs w:val="28"/>
        </w:rPr>
        <w:t>науч</w:t>
      </w:r>
      <w:proofErr w:type="spellEnd"/>
      <w:r>
        <w:rPr>
          <w:sz w:val="28"/>
          <w:szCs w:val="28"/>
        </w:rPr>
        <w:t>. журн. / МФТИ. – Электрон</w:t>
      </w:r>
      <w:proofErr w:type="gramStart"/>
      <w:r>
        <w:rPr>
          <w:sz w:val="28"/>
          <w:szCs w:val="28"/>
        </w:rPr>
        <w:t>.</w:t>
      </w:r>
      <w:proofErr w:type="gramEnd"/>
      <w:r>
        <w:rPr>
          <w:sz w:val="28"/>
          <w:szCs w:val="28"/>
        </w:rPr>
        <w:t xml:space="preserve"> </w:t>
      </w:r>
      <w:proofErr w:type="gramStart"/>
      <w:r>
        <w:rPr>
          <w:sz w:val="28"/>
          <w:szCs w:val="28"/>
        </w:rPr>
        <w:t>ж</w:t>
      </w:r>
      <w:proofErr w:type="gramEnd"/>
      <w:r>
        <w:rPr>
          <w:sz w:val="28"/>
          <w:szCs w:val="28"/>
        </w:rPr>
        <w:t xml:space="preserve">урн. – Долгопрудный: МФТИ, 2004. – Режим доступа: http://zhurnal.mipt.rssi.ru. – </w:t>
      </w:r>
      <w:proofErr w:type="spellStart"/>
      <w:r>
        <w:rPr>
          <w:sz w:val="28"/>
          <w:szCs w:val="28"/>
        </w:rPr>
        <w:t>Загл</w:t>
      </w:r>
      <w:proofErr w:type="spellEnd"/>
      <w:r>
        <w:rPr>
          <w:sz w:val="28"/>
          <w:szCs w:val="28"/>
        </w:rPr>
        <w:t>. с экрана</w:t>
      </w:r>
      <w:proofErr w:type="gramStart"/>
      <w:r>
        <w:rPr>
          <w:sz w:val="28"/>
          <w:szCs w:val="28"/>
        </w:rPr>
        <w:t>.</w:t>
      </w:r>
      <w:proofErr w:type="gramEnd"/>
      <w:r>
        <w:rPr>
          <w:sz w:val="28"/>
          <w:szCs w:val="28"/>
        </w:rPr>
        <w:t xml:space="preserve"> – № </w:t>
      </w:r>
      <w:proofErr w:type="spellStart"/>
      <w:proofErr w:type="gramStart"/>
      <w:r>
        <w:rPr>
          <w:sz w:val="28"/>
          <w:szCs w:val="28"/>
        </w:rPr>
        <w:t>г</w:t>
      </w:r>
      <w:proofErr w:type="gramEnd"/>
      <w:r>
        <w:rPr>
          <w:sz w:val="28"/>
          <w:szCs w:val="28"/>
        </w:rPr>
        <w:t>ос</w:t>
      </w:r>
      <w:proofErr w:type="spellEnd"/>
      <w:r>
        <w:rPr>
          <w:sz w:val="28"/>
          <w:szCs w:val="28"/>
        </w:rPr>
        <w:t xml:space="preserve">. регистрации 033336001. </w:t>
      </w:r>
    </w:p>
    <w:p w:rsidR="0013783F" w:rsidRDefault="0013783F" w:rsidP="0013783F">
      <w:pPr>
        <w:spacing w:line="240" w:lineRule="auto"/>
        <w:ind w:left="454" w:right="26" w:firstLine="0"/>
        <w:rPr>
          <w:sz w:val="28"/>
          <w:szCs w:val="28"/>
        </w:rPr>
      </w:pPr>
      <w:r>
        <w:rPr>
          <w:sz w:val="28"/>
          <w:szCs w:val="28"/>
        </w:rPr>
        <w:t xml:space="preserve">Электронный каталог ГПНТБ России [Электронный ресурс]: </w:t>
      </w:r>
    </w:p>
    <w:p w:rsidR="0013783F" w:rsidRPr="00A06B44" w:rsidRDefault="0013783F" w:rsidP="00A06B44">
      <w:pPr>
        <w:spacing w:line="240" w:lineRule="auto"/>
        <w:ind w:left="-15" w:right="26" w:firstLine="0"/>
        <w:rPr>
          <w:sz w:val="28"/>
          <w:szCs w:val="28"/>
        </w:rPr>
      </w:pPr>
      <w:r>
        <w:rPr>
          <w:sz w:val="28"/>
          <w:szCs w:val="28"/>
        </w:rPr>
        <w:t>база данных. – Электрон</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 xml:space="preserve">ан. (5 файлов, 178 тыс. записей). – М., [1999]. – Режим доступа: </w:t>
      </w:r>
      <w:hyperlink r:id="rId14" w:history="1">
        <w:r>
          <w:rPr>
            <w:rStyle w:val="a3"/>
            <w:sz w:val="28"/>
            <w:szCs w:val="28"/>
          </w:rPr>
          <w:t xml:space="preserve">http://www.gpntb.ru/win/search/help/ </w:t>
        </w:r>
      </w:hyperlink>
      <w:hyperlink r:id="rId15" w:history="1">
        <w:r>
          <w:rPr>
            <w:rStyle w:val="a3"/>
            <w:sz w:val="28"/>
            <w:szCs w:val="28"/>
          </w:rPr>
          <w:t>el</w:t>
        </w:r>
      </w:hyperlink>
      <w:hyperlink r:id="rId16" w:history="1">
        <w:r>
          <w:rPr>
            <w:rStyle w:val="a3"/>
            <w:sz w:val="28"/>
            <w:szCs w:val="28"/>
          </w:rPr>
          <w:t>-</w:t>
        </w:r>
      </w:hyperlink>
      <w:hyperlink r:id="rId17" w:history="1">
        <w:r>
          <w:rPr>
            <w:rStyle w:val="a3"/>
            <w:sz w:val="28"/>
            <w:szCs w:val="28"/>
          </w:rPr>
          <w:t>cat.html</w:t>
        </w:r>
      </w:hyperlink>
      <w:hyperlink r:id="rId18" w:history="1">
        <w:r>
          <w:rPr>
            <w:rStyle w:val="a3"/>
            <w:sz w:val="28"/>
            <w:szCs w:val="28"/>
          </w:rPr>
          <w:t>.</w:t>
        </w:r>
      </w:hyperlink>
      <w:r>
        <w:rPr>
          <w:sz w:val="28"/>
          <w:szCs w:val="28"/>
        </w:rPr>
        <w:t xml:space="preserve"> – </w:t>
      </w:r>
      <w:proofErr w:type="spellStart"/>
      <w:r>
        <w:rPr>
          <w:sz w:val="28"/>
          <w:szCs w:val="28"/>
        </w:rPr>
        <w:t>Загл</w:t>
      </w:r>
      <w:proofErr w:type="spellEnd"/>
      <w:r>
        <w:rPr>
          <w:sz w:val="28"/>
          <w:szCs w:val="28"/>
        </w:rPr>
        <w:t xml:space="preserve">. с экрана. </w:t>
      </w:r>
    </w:p>
    <w:p w:rsidR="0013783F" w:rsidRPr="0013783F" w:rsidRDefault="0013783F" w:rsidP="0013783F">
      <w:pPr>
        <w:spacing w:after="12" w:line="240" w:lineRule="auto"/>
        <w:ind w:left="454" w:right="26" w:firstLine="0"/>
        <w:jc w:val="left"/>
        <w:rPr>
          <w:sz w:val="28"/>
          <w:szCs w:val="28"/>
        </w:rPr>
      </w:pPr>
    </w:p>
    <w:p w:rsidR="0013783F" w:rsidRDefault="0013783F" w:rsidP="0013783F">
      <w:pPr>
        <w:spacing w:after="0" w:line="240" w:lineRule="auto"/>
        <w:ind w:left="400" w:right="26" w:hanging="10"/>
        <w:jc w:val="center"/>
        <w:rPr>
          <w:sz w:val="28"/>
          <w:szCs w:val="28"/>
        </w:rPr>
      </w:pPr>
      <w:r>
        <w:rPr>
          <w:sz w:val="28"/>
          <w:szCs w:val="28"/>
        </w:rPr>
        <w:t xml:space="preserve">Статьи </w:t>
      </w:r>
    </w:p>
    <w:p w:rsidR="0013783F" w:rsidRDefault="0013783F" w:rsidP="0013783F">
      <w:pPr>
        <w:spacing w:after="99" w:line="240" w:lineRule="auto"/>
        <w:ind w:left="454" w:right="26" w:firstLine="0"/>
        <w:jc w:val="left"/>
        <w:rPr>
          <w:sz w:val="28"/>
          <w:szCs w:val="28"/>
        </w:rPr>
      </w:pPr>
      <w:r>
        <w:rPr>
          <w:sz w:val="28"/>
          <w:szCs w:val="28"/>
        </w:rPr>
        <w:t xml:space="preserve"> </w:t>
      </w:r>
    </w:p>
    <w:p w:rsidR="0013783F" w:rsidRDefault="0013783F" w:rsidP="0013783F">
      <w:pPr>
        <w:spacing w:line="240" w:lineRule="auto"/>
        <w:ind w:left="-15" w:right="26"/>
        <w:rPr>
          <w:sz w:val="28"/>
          <w:szCs w:val="28"/>
        </w:rPr>
      </w:pPr>
      <w:r>
        <w:rPr>
          <w:sz w:val="28"/>
          <w:szCs w:val="28"/>
        </w:rPr>
        <w:t xml:space="preserve">Афанасьев, А.С. Общая модель управления рисками на </w:t>
      </w:r>
      <w:proofErr w:type="gramStart"/>
      <w:r>
        <w:rPr>
          <w:sz w:val="28"/>
          <w:szCs w:val="28"/>
        </w:rPr>
        <w:t>предприятиях</w:t>
      </w:r>
      <w:proofErr w:type="gramEnd"/>
      <w:r>
        <w:rPr>
          <w:sz w:val="28"/>
          <w:szCs w:val="28"/>
        </w:rPr>
        <w:t xml:space="preserve"> регионального </w:t>
      </w:r>
      <w:proofErr w:type="spellStart"/>
      <w:r>
        <w:rPr>
          <w:sz w:val="28"/>
          <w:szCs w:val="28"/>
        </w:rPr>
        <w:t>инвестиционно-строительного</w:t>
      </w:r>
      <w:proofErr w:type="spellEnd"/>
      <w:r>
        <w:rPr>
          <w:sz w:val="28"/>
          <w:szCs w:val="28"/>
        </w:rPr>
        <w:t xml:space="preserve"> комплекса / А.С. Афанасьев // Проблемы социально-экономического развития регионов Сибири. – 2011. – № 2 (4) – С. 9-21. </w:t>
      </w:r>
    </w:p>
    <w:p w:rsidR="0013783F" w:rsidRDefault="0013783F" w:rsidP="0013783F">
      <w:pPr>
        <w:spacing w:line="240" w:lineRule="auto"/>
        <w:ind w:left="-15" w:right="26"/>
        <w:rPr>
          <w:sz w:val="28"/>
          <w:szCs w:val="28"/>
        </w:rPr>
      </w:pPr>
      <w:r>
        <w:rPr>
          <w:sz w:val="28"/>
          <w:szCs w:val="28"/>
        </w:rPr>
        <w:t xml:space="preserve">Ковалевская, О.С. Производственное предприятие: оценка хозяйственного риска / О.С. Ковалевская, А.С. Афанасьев // Вестник Новосибирского государственного университета. – 2008. – Том 8 (выпуск 2). – С.118-123. </w:t>
      </w:r>
    </w:p>
    <w:p w:rsidR="0013783F" w:rsidRDefault="0013783F" w:rsidP="0013783F">
      <w:pPr>
        <w:spacing w:after="0" w:line="240" w:lineRule="auto"/>
        <w:ind w:left="454" w:right="26" w:firstLine="0"/>
        <w:jc w:val="left"/>
        <w:rPr>
          <w:sz w:val="28"/>
          <w:szCs w:val="28"/>
        </w:rPr>
      </w:pPr>
      <w:r>
        <w:rPr>
          <w:sz w:val="28"/>
          <w:szCs w:val="28"/>
        </w:rPr>
        <w:t xml:space="preserve"> </w:t>
      </w:r>
    </w:p>
    <w:p w:rsidR="0013783F" w:rsidRDefault="0013783F" w:rsidP="0013783F">
      <w:pPr>
        <w:spacing w:after="0" w:line="240" w:lineRule="auto"/>
        <w:ind w:left="454" w:right="26" w:firstLine="0"/>
        <w:jc w:val="left"/>
        <w:rPr>
          <w:sz w:val="28"/>
          <w:szCs w:val="28"/>
        </w:rPr>
      </w:pPr>
      <w:r>
        <w:rPr>
          <w:sz w:val="28"/>
          <w:szCs w:val="28"/>
        </w:rPr>
        <w:t xml:space="preserve"> </w:t>
      </w:r>
    </w:p>
    <w:p w:rsidR="00CB132B" w:rsidRDefault="00CB132B" w:rsidP="00CB132B">
      <w:pPr>
        <w:spacing w:after="0" w:line="240" w:lineRule="auto"/>
        <w:ind w:left="454" w:firstLine="0"/>
        <w:jc w:val="left"/>
        <w:rPr>
          <w:sz w:val="28"/>
          <w:szCs w:val="28"/>
        </w:rPr>
      </w:pPr>
    </w:p>
    <w:p w:rsidR="00FB0FE8" w:rsidRDefault="00FB0FE8"/>
    <w:sectPr w:rsidR="00FB0FE8" w:rsidSect="00FB0F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Segoe UI Symbol">
    <w:altName w:val="Cambria Math"/>
    <w:charset w:val="00"/>
    <w:family w:val="swiss"/>
    <w:pitch w:val="variable"/>
    <w:sig w:usb0="00000003" w:usb1="1200FFEF" w:usb2="0004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97E8C"/>
    <w:multiLevelType w:val="hybridMultilevel"/>
    <w:tmpl w:val="913EA1EA"/>
    <w:lvl w:ilvl="0" w:tplc="AFA0103C">
      <w:start w:val="4"/>
      <w:numFmt w:val="decimal"/>
      <w:lvlText w:val="%1"/>
      <w:lvlJc w:val="left"/>
      <w:pPr>
        <w:ind w:left="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DEAB5BA">
      <w:start w:val="1"/>
      <w:numFmt w:val="lowerLetter"/>
      <w:lvlText w:val="%2"/>
      <w:lvlJc w:val="left"/>
      <w:pPr>
        <w:ind w:left="15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2AF67334">
      <w:start w:val="1"/>
      <w:numFmt w:val="lowerRoman"/>
      <w:lvlText w:val="%3"/>
      <w:lvlJc w:val="left"/>
      <w:pPr>
        <w:ind w:left="225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2C24BB5E">
      <w:start w:val="1"/>
      <w:numFmt w:val="decimal"/>
      <w:lvlText w:val="%4"/>
      <w:lvlJc w:val="left"/>
      <w:pPr>
        <w:ind w:left="297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92B0E022">
      <w:start w:val="1"/>
      <w:numFmt w:val="lowerLetter"/>
      <w:lvlText w:val="%5"/>
      <w:lvlJc w:val="left"/>
      <w:pPr>
        <w:ind w:left="369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1E2E3CF2">
      <w:start w:val="1"/>
      <w:numFmt w:val="lowerRoman"/>
      <w:lvlText w:val="%6"/>
      <w:lvlJc w:val="left"/>
      <w:pPr>
        <w:ind w:left="441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A03CA814">
      <w:start w:val="1"/>
      <w:numFmt w:val="decimal"/>
      <w:lvlText w:val="%7"/>
      <w:lvlJc w:val="left"/>
      <w:pPr>
        <w:ind w:left="51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8DEE88DE">
      <w:start w:val="1"/>
      <w:numFmt w:val="lowerLetter"/>
      <w:lvlText w:val="%8"/>
      <w:lvlJc w:val="left"/>
      <w:pPr>
        <w:ind w:left="585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57606C48">
      <w:start w:val="1"/>
      <w:numFmt w:val="lowerRoman"/>
      <w:lvlText w:val="%9"/>
      <w:lvlJc w:val="left"/>
      <w:pPr>
        <w:ind w:left="657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
    <w:nsid w:val="2D8C04F1"/>
    <w:multiLevelType w:val="hybridMultilevel"/>
    <w:tmpl w:val="8288238E"/>
    <w:lvl w:ilvl="0" w:tplc="77F470BC">
      <w:start w:val="1"/>
      <w:numFmt w:val="bullet"/>
      <w:lvlText w:val="-"/>
      <w:lvlJc w:val="left"/>
      <w:pPr>
        <w:ind w:left="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45E6F754">
      <w:start w:val="1"/>
      <w:numFmt w:val="bullet"/>
      <w:lvlText w:val="o"/>
      <w:lvlJc w:val="left"/>
      <w:pPr>
        <w:ind w:left="15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0A2C9ABA">
      <w:start w:val="1"/>
      <w:numFmt w:val="bullet"/>
      <w:lvlText w:val="▪"/>
      <w:lvlJc w:val="left"/>
      <w:pPr>
        <w:ind w:left="225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74AC54A0">
      <w:start w:val="1"/>
      <w:numFmt w:val="bullet"/>
      <w:lvlText w:val="•"/>
      <w:lvlJc w:val="left"/>
      <w:pPr>
        <w:ind w:left="297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FF702D1C">
      <w:start w:val="1"/>
      <w:numFmt w:val="bullet"/>
      <w:lvlText w:val="o"/>
      <w:lvlJc w:val="left"/>
      <w:pPr>
        <w:ind w:left="369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F6BAD280">
      <w:start w:val="1"/>
      <w:numFmt w:val="bullet"/>
      <w:lvlText w:val="▪"/>
      <w:lvlJc w:val="left"/>
      <w:pPr>
        <w:ind w:left="441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0C2A2A44">
      <w:start w:val="1"/>
      <w:numFmt w:val="bullet"/>
      <w:lvlText w:val="•"/>
      <w:lvlJc w:val="left"/>
      <w:pPr>
        <w:ind w:left="51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EAFEBF5A">
      <w:start w:val="1"/>
      <w:numFmt w:val="bullet"/>
      <w:lvlText w:val="o"/>
      <w:lvlJc w:val="left"/>
      <w:pPr>
        <w:ind w:left="585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8D04385E">
      <w:start w:val="1"/>
      <w:numFmt w:val="bullet"/>
      <w:lvlText w:val="▪"/>
      <w:lvlJc w:val="left"/>
      <w:pPr>
        <w:ind w:left="657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
    <w:nsid w:val="49A0390D"/>
    <w:multiLevelType w:val="hybridMultilevel"/>
    <w:tmpl w:val="ED0EB63C"/>
    <w:lvl w:ilvl="0" w:tplc="8CFAEFC8">
      <w:start w:val="1"/>
      <w:numFmt w:val="decimal"/>
      <w:lvlText w:val="%1"/>
      <w:lvlJc w:val="left"/>
      <w:pPr>
        <w:ind w:left="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7A605040">
      <w:start w:val="1"/>
      <w:numFmt w:val="lowerLetter"/>
      <w:lvlText w:val="%2"/>
      <w:lvlJc w:val="left"/>
      <w:pPr>
        <w:ind w:left="15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128861E4">
      <w:start w:val="1"/>
      <w:numFmt w:val="lowerRoman"/>
      <w:lvlText w:val="%3"/>
      <w:lvlJc w:val="left"/>
      <w:pPr>
        <w:ind w:left="225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BFA23A44">
      <w:start w:val="1"/>
      <w:numFmt w:val="decimal"/>
      <w:lvlText w:val="%4"/>
      <w:lvlJc w:val="left"/>
      <w:pPr>
        <w:ind w:left="297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A01CE612">
      <w:start w:val="1"/>
      <w:numFmt w:val="lowerLetter"/>
      <w:lvlText w:val="%5"/>
      <w:lvlJc w:val="left"/>
      <w:pPr>
        <w:ind w:left="369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F4DC2FE6">
      <w:start w:val="1"/>
      <w:numFmt w:val="lowerRoman"/>
      <w:lvlText w:val="%6"/>
      <w:lvlJc w:val="left"/>
      <w:pPr>
        <w:ind w:left="441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606E210">
      <w:start w:val="1"/>
      <w:numFmt w:val="decimal"/>
      <w:lvlText w:val="%7"/>
      <w:lvlJc w:val="left"/>
      <w:pPr>
        <w:ind w:left="51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02F49E2A">
      <w:start w:val="1"/>
      <w:numFmt w:val="lowerLetter"/>
      <w:lvlText w:val="%8"/>
      <w:lvlJc w:val="left"/>
      <w:pPr>
        <w:ind w:left="585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53A2F6B4">
      <w:start w:val="1"/>
      <w:numFmt w:val="lowerRoman"/>
      <w:lvlText w:val="%9"/>
      <w:lvlJc w:val="left"/>
      <w:pPr>
        <w:ind w:left="657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
    <w:nsid w:val="507F53BB"/>
    <w:multiLevelType w:val="hybridMultilevel"/>
    <w:tmpl w:val="061EF16C"/>
    <w:lvl w:ilvl="0" w:tplc="4D56428C">
      <w:start w:val="11"/>
      <w:numFmt w:val="decimal"/>
      <w:lvlText w:val="%1"/>
      <w:lvlJc w:val="left"/>
      <w:pPr>
        <w:ind w:left="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7F5C61AC">
      <w:start w:val="1"/>
      <w:numFmt w:val="lowerLetter"/>
      <w:lvlText w:val="%2"/>
      <w:lvlJc w:val="left"/>
      <w:pPr>
        <w:ind w:left="15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577EFD46">
      <w:start w:val="1"/>
      <w:numFmt w:val="lowerRoman"/>
      <w:lvlText w:val="%3"/>
      <w:lvlJc w:val="left"/>
      <w:pPr>
        <w:ind w:left="225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1F42AB38">
      <w:start w:val="1"/>
      <w:numFmt w:val="decimal"/>
      <w:lvlText w:val="%4"/>
      <w:lvlJc w:val="left"/>
      <w:pPr>
        <w:ind w:left="297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24ECBE12">
      <w:start w:val="1"/>
      <w:numFmt w:val="lowerLetter"/>
      <w:lvlText w:val="%5"/>
      <w:lvlJc w:val="left"/>
      <w:pPr>
        <w:ind w:left="369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72989DEC">
      <w:start w:val="1"/>
      <w:numFmt w:val="lowerRoman"/>
      <w:lvlText w:val="%6"/>
      <w:lvlJc w:val="left"/>
      <w:pPr>
        <w:ind w:left="441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8C8BEAC">
      <w:start w:val="1"/>
      <w:numFmt w:val="decimal"/>
      <w:lvlText w:val="%7"/>
      <w:lvlJc w:val="left"/>
      <w:pPr>
        <w:ind w:left="51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666CB1DE">
      <w:start w:val="1"/>
      <w:numFmt w:val="lowerLetter"/>
      <w:lvlText w:val="%8"/>
      <w:lvlJc w:val="left"/>
      <w:pPr>
        <w:ind w:left="585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118CA7B2">
      <w:start w:val="1"/>
      <w:numFmt w:val="lowerRoman"/>
      <w:lvlText w:val="%9"/>
      <w:lvlJc w:val="left"/>
      <w:pPr>
        <w:ind w:left="657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4">
    <w:nsid w:val="54D5476C"/>
    <w:multiLevelType w:val="multilevel"/>
    <w:tmpl w:val="4AEE2090"/>
    <w:lvl w:ilvl="0">
      <w:start w:val="1"/>
      <w:numFmt w:val="decimal"/>
      <w:lvlText w:val="%1"/>
      <w:lvlJc w:val="left"/>
      <w:pPr>
        <w:ind w:left="161"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17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25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97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69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41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13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85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57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5">
    <w:nsid w:val="72AD326A"/>
    <w:multiLevelType w:val="hybridMultilevel"/>
    <w:tmpl w:val="87FA11B0"/>
    <w:lvl w:ilvl="0" w:tplc="DA04774A">
      <w:start w:val="1"/>
      <w:numFmt w:val="bullet"/>
      <w:lvlText w:val="-"/>
      <w:lvlJc w:val="left"/>
      <w:pPr>
        <w:ind w:left="0"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1" w:tplc="D976FF6E">
      <w:start w:val="1"/>
      <w:numFmt w:val="bullet"/>
      <w:lvlText w:val="o"/>
      <w:lvlJc w:val="left"/>
      <w:pPr>
        <w:ind w:left="1147"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2" w:tplc="D34239EC">
      <w:start w:val="1"/>
      <w:numFmt w:val="bullet"/>
      <w:lvlText w:val="▪"/>
      <w:lvlJc w:val="left"/>
      <w:pPr>
        <w:ind w:left="1867"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3" w:tplc="66EE4DB6">
      <w:start w:val="1"/>
      <w:numFmt w:val="bullet"/>
      <w:lvlText w:val="•"/>
      <w:lvlJc w:val="left"/>
      <w:pPr>
        <w:ind w:left="2587"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4" w:tplc="A070915E">
      <w:start w:val="1"/>
      <w:numFmt w:val="bullet"/>
      <w:lvlText w:val="o"/>
      <w:lvlJc w:val="left"/>
      <w:pPr>
        <w:ind w:left="3307"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5" w:tplc="55A28B02">
      <w:start w:val="1"/>
      <w:numFmt w:val="bullet"/>
      <w:lvlText w:val="▪"/>
      <w:lvlJc w:val="left"/>
      <w:pPr>
        <w:ind w:left="4027"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6" w:tplc="417A4AAE">
      <w:start w:val="1"/>
      <w:numFmt w:val="bullet"/>
      <w:lvlText w:val="•"/>
      <w:lvlJc w:val="left"/>
      <w:pPr>
        <w:ind w:left="4747"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7" w:tplc="64267866">
      <w:start w:val="1"/>
      <w:numFmt w:val="bullet"/>
      <w:lvlText w:val="o"/>
      <w:lvlJc w:val="left"/>
      <w:pPr>
        <w:ind w:left="5467"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lvl w:ilvl="8" w:tplc="77E62666">
      <w:start w:val="1"/>
      <w:numFmt w:val="bullet"/>
      <w:lvlText w:val="▪"/>
      <w:lvlJc w:val="left"/>
      <w:pPr>
        <w:ind w:left="6187" w:firstLine="0"/>
      </w:pPr>
      <w:rPr>
        <w:rFonts w:ascii="Times New Roman" w:eastAsia="Times New Roman" w:hAnsi="Times New Roman" w:cs="Times New Roman"/>
        <w:b w:val="0"/>
        <w:i w:val="0"/>
        <w:strike w:val="0"/>
        <w:dstrike w:val="0"/>
        <w:color w:val="000000"/>
        <w:sz w:val="18"/>
        <w:szCs w:val="18"/>
        <w:u w:val="none" w:color="000000"/>
        <w:effect w:val="none"/>
        <w:bdr w:val="none" w:sz="0" w:space="0" w:color="auto" w:frame="1"/>
        <w:vertAlign w:val="baseline"/>
      </w:rPr>
    </w:lvl>
  </w:abstractNum>
  <w:abstractNum w:abstractNumId="6">
    <w:nsid w:val="75004AD0"/>
    <w:multiLevelType w:val="hybridMultilevel"/>
    <w:tmpl w:val="AA144BB0"/>
    <w:lvl w:ilvl="0" w:tplc="F9303CFC">
      <w:start w:val="1"/>
      <w:numFmt w:val="bullet"/>
      <w:lvlText w:val="-"/>
      <w:lvlJc w:val="left"/>
      <w:pPr>
        <w:ind w:left="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ECFE5DB6">
      <w:start w:val="1"/>
      <w:numFmt w:val="bullet"/>
      <w:lvlText w:val="o"/>
      <w:lvlJc w:val="left"/>
      <w:pPr>
        <w:ind w:left="136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676AC56C">
      <w:start w:val="1"/>
      <w:numFmt w:val="bullet"/>
      <w:lvlText w:val="▪"/>
      <w:lvlJc w:val="left"/>
      <w:pPr>
        <w:ind w:left="208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3F48FB36">
      <w:start w:val="1"/>
      <w:numFmt w:val="bullet"/>
      <w:lvlText w:val="•"/>
      <w:lvlJc w:val="left"/>
      <w:pPr>
        <w:ind w:left="280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FF90EB6E">
      <w:start w:val="1"/>
      <w:numFmt w:val="bullet"/>
      <w:lvlText w:val="o"/>
      <w:lvlJc w:val="left"/>
      <w:pPr>
        <w:ind w:left="352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9BD2321C">
      <w:start w:val="1"/>
      <w:numFmt w:val="bullet"/>
      <w:lvlText w:val="▪"/>
      <w:lvlJc w:val="left"/>
      <w:pPr>
        <w:ind w:left="424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E0DAA73A">
      <w:start w:val="1"/>
      <w:numFmt w:val="bullet"/>
      <w:lvlText w:val="•"/>
      <w:lvlJc w:val="left"/>
      <w:pPr>
        <w:ind w:left="496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FC5611D2">
      <w:start w:val="1"/>
      <w:numFmt w:val="bullet"/>
      <w:lvlText w:val="o"/>
      <w:lvlJc w:val="left"/>
      <w:pPr>
        <w:ind w:left="568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F7F07A18">
      <w:start w:val="1"/>
      <w:numFmt w:val="bullet"/>
      <w:lvlText w:val="▪"/>
      <w:lvlJc w:val="left"/>
      <w:pPr>
        <w:ind w:left="640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lvlOverride w:ilvl="6"/>
    <w:lvlOverride w:ilvl="7"/>
    <w:lvlOverride w:ilvl="8"/>
  </w:num>
  <w:num w:numId="7">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B132B"/>
    <w:rsid w:val="00042AF2"/>
    <w:rsid w:val="00121D4B"/>
    <w:rsid w:val="0013783F"/>
    <w:rsid w:val="00194100"/>
    <w:rsid w:val="001C5B1D"/>
    <w:rsid w:val="00216BDE"/>
    <w:rsid w:val="004108E9"/>
    <w:rsid w:val="00591710"/>
    <w:rsid w:val="00623FD8"/>
    <w:rsid w:val="00A06B44"/>
    <w:rsid w:val="00C1787B"/>
    <w:rsid w:val="00C275C1"/>
    <w:rsid w:val="00CB132B"/>
    <w:rsid w:val="00CE5506"/>
    <w:rsid w:val="00D832D1"/>
    <w:rsid w:val="00DD2D89"/>
    <w:rsid w:val="00EF3777"/>
    <w:rsid w:val="00F70833"/>
    <w:rsid w:val="00F879A7"/>
    <w:rsid w:val="00FB0FE8"/>
    <w:rsid w:val="00FF09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32B"/>
    <w:pPr>
      <w:spacing w:after="5" w:line="267" w:lineRule="auto"/>
      <w:ind w:left="761" w:firstLine="444"/>
      <w:jc w:val="both"/>
    </w:pPr>
    <w:rPr>
      <w:rFonts w:ascii="Times New Roman" w:eastAsia="Times New Roman" w:hAnsi="Times New Roman" w:cs="Times New Roman"/>
      <w:color w:val="000000"/>
      <w:lang w:eastAsia="ru-RU"/>
    </w:rPr>
  </w:style>
  <w:style w:type="paragraph" w:styleId="2">
    <w:name w:val="heading 2"/>
    <w:next w:val="a"/>
    <w:link w:val="20"/>
    <w:uiPriority w:val="9"/>
    <w:unhideWhenUsed/>
    <w:qFormat/>
    <w:rsid w:val="00CB132B"/>
    <w:pPr>
      <w:keepNext/>
      <w:keepLines/>
      <w:spacing w:after="0" w:line="259" w:lineRule="auto"/>
      <w:ind w:left="401" w:hanging="10"/>
      <w:jc w:val="center"/>
      <w:outlineLvl w:val="1"/>
    </w:pPr>
    <w:rPr>
      <w:rFonts w:ascii="Times New Roman" w:eastAsia="Times New Roman" w:hAnsi="Times New Roman" w:cs="Times New Roman"/>
      <w:b/>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B132B"/>
    <w:rPr>
      <w:rFonts w:ascii="Times New Roman" w:eastAsia="Times New Roman" w:hAnsi="Times New Roman" w:cs="Times New Roman"/>
      <w:b/>
      <w:color w:val="000000"/>
      <w:lang w:eastAsia="ru-RU"/>
    </w:rPr>
  </w:style>
  <w:style w:type="table" w:customStyle="1" w:styleId="TableGrid">
    <w:name w:val="TableGrid"/>
    <w:rsid w:val="00CB132B"/>
    <w:pPr>
      <w:spacing w:after="0" w:line="240" w:lineRule="auto"/>
    </w:pPr>
    <w:rPr>
      <w:rFonts w:eastAsiaTheme="minorEastAsia"/>
      <w:lang w:eastAsia="ru-RU"/>
    </w:rPr>
    <w:tblPr>
      <w:tblCellMar>
        <w:top w:w="0" w:type="dxa"/>
        <w:left w:w="0" w:type="dxa"/>
        <w:bottom w:w="0" w:type="dxa"/>
        <w:right w:w="0" w:type="dxa"/>
      </w:tblCellMar>
    </w:tblPr>
  </w:style>
  <w:style w:type="character" w:styleId="a3">
    <w:name w:val="Hyperlink"/>
    <w:basedOn w:val="a0"/>
    <w:uiPriority w:val="99"/>
    <w:semiHidden/>
    <w:unhideWhenUsed/>
    <w:rsid w:val="0013783F"/>
    <w:rPr>
      <w:color w:val="0000FF"/>
      <w:u w:val="single"/>
    </w:rPr>
  </w:style>
</w:styles>
</file>

<file path=word/webSettings.xml><?xml version="1.0" encoding="utf-8"?>
<w:webSettings xmlns:r="http://schemas.openxmlformats.org/officeDocument/2006/relationships" xmlns:w="http://schemas.openxmlformats.org/wordprocessingml/2006/main">
  <w:divs>
    <w:div w:id="126958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ioclub.ru/book/115771/" TargetMode="External"/><Relationship Id="rId13" Type="http://schemas.openxmlformats.org/officeDocument/2006/relationships/hyperlink" Target="http://vestnik.fa.ru/" TargetMode="External"/><Relationship Id="rId18" Type="http://schemas.openxmlformats.org/officeDocument/2006/relationships/hyperlink" Target="http://www.gpntb.ru/win/search/help/%20el-cat.html" TargetMode="External"/><Relationship Id="rId3" Type="http://schemas.openxmlformats.org/officeDocument/2006/relationships/settings" Target="settings.xml"/><Relationship Id="rId7" Type="http://schemas.openxmlformats.org/officeDocument/2006/relationships/hyperlink" Target="http://www.biblioclub.ru/book/115771/" TargetMode="External"/><Relationship Id="rId12" Type="http://schemas.openxmlformats.org/officeDocument/2006/relationships/hyperlink" Target="http://vestnik.fa.ru/" TargetMode="External"/><Relationship Id="rId17" Type="http://schemas.openxmlformats.org/officeDocument/2006/relationships/hyperlink" Target="http://www.gpntb.ru/win/search/help/%20el-cat.html" TargetMode="External"/><Relationship Id="rId2" Type="http://schemas.openxmlformats.org/officeDocument/2006/relationships/styles" Target="styles.xml"/><Relationship Id="rId16" Type="http://schemas.openxmlformats.org/officeDocument/2006/relationships/hyperlink" Target="http://www.gpntb.ru/win/search/help/%20el-cat.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iblioclub.ru/book/90971/" TargetMode="External"/><Relationship Id="rId11" Type="http://schemas.openxmlformats.org/officeDocument/2006/relationships/hyperlink" Target="http://www.biblioclub.ru/book/79598/" TargetMode="External"/><Relationship Id="rId5" Type="http://schemas.openxmlformats.org/officeDocument/2006/relationships/hyperlink" Target="http://www.biblioclub.ru/book/90971/" TargetMode="External"/><Relationship Id="rId15" Type="http://schemas.openxmlformats.org/officeDocument/2006/relationships/hyperlink" Target="http://www.gpntb.ru/win/search/help/%20el-cat.html" TargetMode="External"/><Relationship Id="rId10" Type="http://schemas.openxmlformats.org/officeDocument/2006/relationships/hyperlink" Target="http://www.biblioclub.ru/book/7959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iblioclub.ru/book/112202/" TargetMode="External"/><Relationship Id="rId14" Type="http://schemas.openxmlformats.org/officeDocument/2006/relationships/hyperlink" Target="http://www.gpntb.ru/win/search/help/%20el-ca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16</Pages>
  <Words>4318</Words>
  <Characters>24617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Zhuravleva</dc:creator>
  <cp:keywords/>
  <dc:description/>
  <cp:lastModifiedBy>Zhuravleva</cp:lastModifiedBy>
  <cp:revision>17</cp:revision>
  <dcterms:created xsi:type="dcterms:W3CDTF">2017-05-30T05:21:00Z</dcterms:created>
  <dcterms:modified xsi:type="dcterms:W3CDTF">2017-05-30T06:02:00Z</dcterms:modified>
</cp:coreProperties>
</file>